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>ai sensi del Regolamento Generale sulla Protezione dei Dati (RGPD) n. 679/2016 ed al D.Lgs.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scientometriche (Google Scholar) relative a numero di pubblicazioni, numero di citazioni, impact factor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r w:rsidR="0056782E">
        <w:rPr>
          <w:sz w:val="20"/>
          <w:szCs w:val="20"/>
        </w:rPr>
        <w:t>index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AB5CD8" w:rsidRP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B921CE">
        <w:rPr>
          <w:sz w:val="20"/>
          <w:szCs w:val="20"/>
        </w:rPr>
        <w:t xml:space="preserve">autocertificazione ai sensi del DPR 445/2000 attestante il possesso del titolo di dottore di ricerca o </w:t>
      </w:r>
      <w:r w:rsidR="0056782E" w:rsidRPr="00B921CE">
        <w:rPr>
          <w:sz w:val="20"/>
          <w:szCs w:val="20"/>
        </w:rPr>
        <w:t>l’avvenuto superamento dell’</w:t>
      </w:r>
      <w:r w:rsidR="00AB5CD8" w:rsidRPr="00B921CE">
        <w:rPr>
          <w:sz w:val="20"/>
          <w:szCs w:val="20"/>
        </w:rPr>
        <w:t>esame per il conseguimento del titolo di dottore di ricerca;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9" w:rsidRDefault="007C7819">
      <w:r>
        <w:separator/>
      </w:r>
    </w:p>
  </w:endnote>
  <w:endnote w:type="continuationSeparator" w:id="0">
    <w:p w:rsidR="007C7819" w:rsidRDefault="007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22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9" w:rsidRDefault="007C7819">
      <w:r>
        <w:separator/>
      </w:r>
    </w:p>
  </w:footnote>
  <w:footnote w:type="continuationSeparator" w:id="0">
    <w:p w:rsidR="007C7819" w:rsidRDefault="007C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FFE2-D252-4410-852D-688B031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SZNSW</cp:lastModifiedBy>
  <cp:revision>2</cp:revision>
  <cp:lastPrinted>2018-02-20T09:21:00Z</cp:lastPrinted>
  <dcterms:created xsi:type="dcterms:W3CDTF">2021-09-23T08:05:00Z</dcterms:created>
  <dcterms:modified xsi:type="dcterms:W3CDTF">2021-09-23T08:05:00Z</dcterms:modified>
</cp:coreProperties>
</file>