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FC9A06" w14:textId="14ADFE25" w:rsidR="007E06B3" w:rsidRPr="00725EFF" w:rsidRDefault="007E06B3" w:rsidP="006B461D">
      <w:pPr>
        <w:widowControl w:val="0"/>
        <w:autoSpaceDE w:val="0"/>
        <w:autoSpaceDN w:val="0"/>
        <w:adjustRightInd w:val="0"/>
        <w:jc w:val="center"/>
        <w:rPr>
          <w:rFonts w:ascii="Times New Roman" w:eastAsia="Times" w:hAnsi="Times New Roman" w:cs="Times New Roman"/>
          <w:b/>
          <w:bCs/>
          <w:u w:val="single"/>
          <w:lang w:eastAsia="it-IT"/>
        </w:rPr>
      </w:pPr>
      <w:r w:rsidRPr="00725EFF">
        <w:rPr>
          <w:rFonts w:ascii="Times New Roman" w:eastAsia="Times" w:hAnsi="Times New Roman" w:cs="Times New Roman"/>
          <w:b/>
          <w:bCs/>
          <w:u w:val="single"/>
          <w:lang w:eastAsia="it-IT"/>
        </w:rPr>
        <w:t xml:space="preserve">ACCORDO DI </w:t>
      </w:r>
      <w:r w:rsidR="008A7057" w:rsidRPr="00725EFF">
        <w:rPr>
          <w:rFonts w:ascii="Times New Roman" w:eastAsia="Times" w:hAnsi="Times New Roman" w:cs="Times New Roman"/>
          <w:b/>
          <w:bCs/>
          <w:u w:val="single"/>
          <w:lang w:eastAsia="it-IT"/>
        </w:rPr>
        <w:t xml:space="preserve">CONTITOLARITA’ E DI </w:t>
      </w:r>
      <w:r w:rsidRPr="00725EFF">
        <w:rPr>
          <w:rFonts w:ascii="Times New Roman" w:eastAsia="Times" w:hAnsi="Times New Roman" w:cs="Times New Roman"/>
          <w:b/>
          <w:bCs/>
          <w:u w:val="single"/>
          <w:lang w:eastAsia="it-IT"/>
        </w:rPr>
        <w:t>GESTIONE CONGIUNTA</w:t>
      </w:r>
      <w:r w:rsidR="008A7057" w:rsidRPr="00725EFF">
        <w:rPr>
          <w:rFonts w:ascii="Times New Roman" w:eastAsia="Times" w:hAnsi="Times New Roman" w:cs="Times New Roman"/>
          <w:b/>
          <w:bCs/>
          <w:u w:val="single"/>
          <w:lang w:eastAsia="it-IT"/>
        </w:rPr>
        <w:t xml:space="preserve"> DI BREVETTO</w:t>
      </w:r>
    </w:p>
    <w:p w14:paraId="1BADB22C" w14:textId="77777777" w:rsidR="007E06B3" w:rsidRPr="00725EFF" w:rsidRDefault="007E06B3" w:rsidP="007E06B3">
      <w:pPr>
        <w:widowControl w:val="0"/>
        <w:autoSpaceDE w:val="0"/>
        <w:autoSpaceDN w:val="0"/>
        <w:adjustRightInd w:val="0"/>
        <w:jc w:val="center"/>
        <w:rPr>
          <w:rFonts w:ascii="Times New Roman" w:eastAsia="Times" w:hAnsi="Times New Roman" w:cs="Times New Roman"/>
          <w:b/>
          <w:lang w:eastAsia="it-IT"/>
        </w:rPr>
      </w:pPr>
      <w:r w:rsidRPr="00725EFF">
        <w:rPr>
          <w:rFonts w:ascii="Times New Roman" w:eastAsia="Times" w:hAnsi="Times New Roman" w:cs="Times New Roman"/>
          <w:b/>
          <w:lang w:eastAsia="it-IT"/>
        </w:rPr>
        <w:t>TRA</w:t>
      </w:r>
    </w:p>
    <w:p w14:paraId="5DC0D0BD" w14:textId="2012FB10" w:rsidR="00B012A2" w:rsidRPr="00725EFF" w:rsidRDefault="00CE14E0" w:rsidP="00B012A2">
      <w:pPr>
        <w:widowControl w:val="0"/>
        <w:autoSpaceDE w:val="0"/>
        <w:autoSpaceDN w:val="0"/>
        <w:adjustRightInd w:val="0"/>
        <w:jc w:val="both"/>
        <w:rPr>
          <w:rFonts w:ascii="Times New Roman" w:eastAsia="Times" w:hAnsi="Times New Roman" w:cs="Times New Roman"/>
          <w:bCs/>
          <w:lang w:eastAsia="it-IT"/>
        </w:rPr>
      </w:pPr>
      <w:r w:rsidRPr="00725EFF">
        <w:rPr>
          <w:rFonts w:ascii="Times New Roman" w:eastAsia="Times" w:hAnsi="Times New Roman" w:cs="Times New Roman"/>
          <w:b/>
          <w:bCs/>
          <w:lang w:eastAsia="it-IT"/>
        </w:rPr>
        <w:t xml:space="preserve">STAZIONE ZOOLOGICA </w:t>
      </w:r>
      <w:r w:rsidR="00341E2E" w:rsidRPr="00725EFF">
        <w:rPr>
          <w:rFonts w:ascii="Times New Roman" w:eastAsia="Times" w:hAnsi="Times New Roman" w:cs="Times New Roman"/>
          <w:b/>
          <w:bCs/>
          <w:lang w:eastAsia="it-IT"/>
        </w:rPr>
        <w:t xml:space="preserve">ANTON DOHRN </w:t>
      </w:r>
      <w:r w:rsidR="00B012A2" w:rsidRPr="00725EFF">
        <w:rPr>
          <w:rFonts w:ascii="Times New Roman" w:eastAsia="Times" w:hAnsi="Times New Roman" w:cs="Times New Roman"/>
          <w:bCs/>
          <w:lang w:eastAsia="it-IT"/>
        </w:rPr>
        <w:t>(nel seguito “</w:t>
      </w:r>
      <w:r w:rsidR="00341E2E" w:rsidRPr="00725EFF">
        <w:rPr>
          <w:rFonts w:ascii="Times New Roman" w:eastAsia="Times" w:hAnsi="Times New Roman" w:cs="Times New Roman"/>
          <w:bCs/>
          <w:lang w:eastAsia="it-IT"/>
        </w:rPr>
        <w:t>SZN</w:t>
      </w:r>
      <w:r w:rsidR="00B012A2" w:rsidRPr="00725EFF">
        <w:rPr>
          <w:rFonts w:ascii="Times New Roman" w:eastAsia="Times" w:hAnsi="Times New Roman" w:cs="Times New Roman"/>
          <w:bCs/>
          <w:lang w:eastAsia="it-IT"/>
        </w:rPr>
        <w:t>”)</w:t>
      </w:r>
      <w:r w:rsidR="003704D7" w:rsidRPr="00725EFF">
        <w:rPr>
          <w:rFonts w:ascii="Times New Roman" w:eastAsia="Times" w:hAnsi="Times New Roman" w:cs="Times New Roman"/>
          <w:bCs/>
          <w:lang w:eastAsia="it-IT"/>
        </w:rPr>
        <w:t xml:space="preserve"> </w:t>
      </w:r>
      <w:r w:rsidR="00B012A2" w:rsidRPr="00725EFF">
        <w:rPr>
          <w:rFonts w:ascii="Times New Roman" w:eastAsia="Times" w:hAnsi="Times New Roman" w:cs="Times New Roman"/>
          <w:bCs/>
          <w:lang w:eastAsia="it-IT"/>
        </w:rPr>
        <w:t xml:space="preserve">con sede legale in </w:t>
      </w:r>
      <w:r w:rsidR="00341E2E" w:rsidRPr="00725EFF">
        <w:rPr>
          <w:rFonts w:ascii="Times New Roman" w:eastAsia="Times" w:hAnsi="Times New Roman" w:cs="Times New Roman"/>
          <w:bCs/>
          <w:lang w:eastAsia="it-IT"/>
        </w:rPr>
        <w:t>Napoli</w:t>
      </w:r>
      <w:r w:rsidR="00B012A2" w:rsidRPr="00725EFF">
        <w:rPr>
          <w:rFonts w:ascii="Times New Roman" w:eastAsia="Times" w:hAnsi="Times New Roman" w:cs="Times New Roman"/>
          <w:bCs/>
          <w:lang w:eastAsia="it-IT"/>
        </w:rPr>
        <w:t xml:space="preserve">, </w:t>
      </w:r>
      <w:r w:rsidR="00341E2E" w:rsidRPr="00725EFF">
        <w:rPr>
          <w:rFonts w:ascii="Times New Roman" w:eastAsia="Times" w:hAnsi="Times New Roman" w:cs="Times New Roman"/>
          <w:bCs/>
          <w:lang w:eastAsia="it-IT"/>
        </w:rPr>
        <w:t xml:space="preserve">Villa Comunale, </w:t>
      </w:r>
      <w:r w:rsidR="00B012A2" w:rsidRPr="00725EFF">
        <w:rPr>
          <w:rFonts w:ascii="Times New Roman" w:eastAsia="Times" w:hAnsi="Times New Roman" w:cs="Times New Roman"/>
          <w:bCs/>
          <w:lang w:eastAsia="it-IT"/>
        </w:rPr>
        <w:t>Partita IVA</w:t>
      </w:r>
      <w:r w:rsidR="00CE0558" w:rsidRPr="00725EFF">
        <w:rPr>
          <w:rFonts w:ascii="Times New Roman" w:eastAsia="Times" w:hAnsi="Times New Roman" w:cs="Times New Roman"/>
          <w:bCs/>
          <w:lang w:eastAsia="it-IT"/>
        </w:rPr>
        <w:t xml:space="preserve"> </w:t>
      </w:r>
      <w:r w:rsidR="00F27139" w:rsidRPr="00725EFF">
        <w:rPr>
          <w:rFonts w:ascii="Times New Roman" w:eastAsia="Times" w:hAnsi="Times New Roman" w:cs="Times New Roman"/>
          <w:bCs/>
          <w:lang w:eastAsia="it-IT"/>
        </w:rPr>
        <w:t>e Codice Fiscale</w:t>
      </w:r>
      <w:r w:rsidR="00B012A2" w:rsidRPr="00725EFF">
        <w:rPr>
          <w:rFonts w:ascii="Times New Roman" w:eastAsia="Times" w:hAnsi="Times New Roman" w:cs="Times New Roman"/>
          <w:bCs/>
          <w:lang w:eastAsia="it-IT"/>
        </w:rPr>
        <w:t xml:space="preserve"> </w:t>
      </w:r>
      <w:r w:rsidR="00341E2E" w:rsidRPr="00725EFF">
        <w:rPr>
          <w:rFonts w:ascii="Times New Roman" w:eastAsia="Times" w:hAnsi="Times New Roman" w:cs="Times New Roman"/>
          <w:bCs/>
          <w:lang w:eastAsia="it-IT"/>
        </w:rPr>
        <w:t xml:space="preserve">04894530635, </w:t>
      </w:r>
      <w:r w:rsidR="00B012A2" w:rsidRPr="00725EFF">
        <w:rPr>
          <w:rFonts w:ascii="Times New Roman" w:eastAsia="Times" w:hAnsi="Times New Roman" w:cs="Times New Roman"/>
          <w:bCs/>
          <w:lang w:eastAsia="it-IT"/>
        </w:rPr>
        <w:t xml:space="preserve">rappresentata dal </w:t>
      </w:r>
      <w:r w:rsidR="00341E2E" w:rsidRPr="00725EFF">
        <w:rPr>
          <w:rFonts w:ascii="Times New Roman" w:eastAsia="Times" w:hAnsi="Times New Roman" w:cs="Times New Roman"/>
          <w:bCs/>
          <w:lang w:eastAsia="it-IT"/>
        </w:rPr>
        <w:t>Presidente</w:t>
      </w:r>
      <w:r w:rsidR="00341846" w:rsidRPr="00725EFF">
        <w:rPr>
          <w:rFonts w:ascii="Times New Roman" w:eastAsia="Times" w:hAnsi="Times New Roman" w:cs="Times New Roman"/>
          <w:bCs/>
          <w:lang w:eastAsia="it-IT"/>
        </w:rPr>
        <w:t>,</w:t>
      </w:r>
      <w:r w:rsidR="00B012A2" w:rsidRPr="00725EFF">
        <w:rPr>
          <w:rFonts w:ascii="Times New Roman" w:eastAsia="Times" w:hAnsi="Times New Roman" w:cs="Times New Roman"/>
          <w:bCs/>
          <w:lang w:eastAsia="it-IT"/>
        </w:rPr>
        <w:t xml:space="preserve"> </w:t>
      </w:r>
      <w:r w:rsidR="00862C23" w:rsidRPr="00725EFF">
        <w:rPr>
          <w:rFonts w:ascii="Times New Roman" w:eastAsia="Times" w:hAnsi="Times New Roman" w:cs="Times New Roman"/>
          <w:bCs/>
          <w:lang w:eastAsia="it-IT"/>
        </w:rPr>
        <w:t xml:space="preserve">Prof. </w:t>
      </w:r>
      <w:r w:rsidR="00882806" w:rsidRPr="00725EFF">
        <w:rPr>
          <w:rFonts w:ascii="Times New Roman" w:eastAsia="Times" w:hAnsi="Times New Roman" w:cs="Times New Roman"/>
          <w:bCs/>
          <w:lang w:eastAsia="it-IT"/>
        </w:rPr>
        <w:t>________</w:t>
      </w:r>
    </w:p>
    <w:p w14:paraId="7E84D2B4" w14:textId="4914C497" w:rsidR="00B012A2" w:rsidRPr="00725EFF" w:rsidRDefault="00B012A2" w:rsidP="00BE3C57">
      <w:pPr>
        <w:widowControl w:val="0"/>
        <w:autoSpaceDE w:val="0"/>
        <w:autoSpaceDN w:val="0"/>
        <w:adjustRightInd w:val="0"/>
        <w:jc w:val="center"/>
        <w:rPr>
          <w:rFonts w:ascii="Times New Roman" w:eastAsia="Times" w:hAnsi="Times New Roman" w:cs="Times New Roman"/>
          <w:bCs/>
          <w:lang w:eastAsia="it-IT"/>
        </w:rPr>
      </w:pPr>
      <w:r w:rsidRPr="00725EFF">
        <w:rPr>
          <w:rFonts w:ascii="Times New Roman" w:eastAsia="Times" w:hAnsi="Times New Roman" w:cs="Times New Roman"/>
          <w:b/>
          <w:lang w:eastAsia="it-IT"/>
        </w:rPr>
        <w:t>E</w:t>
      </w:r>
    </w:p>
    <w:p w14:paraId="7198FB3A" w14:textId="1986AA56" w:rsidR="007E06B3" w:rsidRPr="00725EFF" w:rsidRDefault="00882806" w:rsidP="007E06B3">
      <w:pPr>
        <w:widowControl w:val="0"/>
        <w:autoSpaceDE w:val="0"/>
        <w:autoSpaceDN w:val="0"/>
        <w:adjustRightInd w:val="0"/>
        <w:jc w:val="both"/>
        <w:rPr>
          <w:rFonts w:ascii="Times New Roman" w:eastAsia="Times" w:hAnsi="Times New Roman" w:cs="Times New Roman"/>
          <w:bCs/>
          <w:lang w:eastAsia="it-IT"/>
        </w:rPr>
      </w:pPr>
      <w:r w:rsidRPr="00725EFF">
        <w:rPr>
          <w:rFonts w:ascii="Times New Roman" w:eastAsia="Times" w:hAnsi="Times New Roman" w:cs="Times New Roman"/>
          <w:b/>
          <w:bCs/>
          <w:lang w:eastAsia="it-IT"/>
        </w:rPr>
        <w:t>_____________</w:t>
      </w:r>
      <w:r w:rsidR="007E06B3" w:rsidRPr="00725EFF">
        <w:rPr>
          <w:rFonts w:ascii="Times New Roman" w:eastAsia="Times" w:hAnsi="Times New Roman" w:cs="Times New Roman"/>
          <w:b/>
          <w:bCs/>
          <w:lang w:eastAsia="it-IT"/>
        </w:rPr>
        <w:t xml:space="preserve"> </w:t>
      </w:r>
      <w:r w:rsidR="007E06B3" w:rsidRPr="00725EFF">
        <w:rPr>
          <w:rFonts w:ascii="Times New Roman" w:eastAsia="Times" w:hAnsi="Times New Roman" w:cs="Times New Roman"/>
          <w:bCs/>
          <w:lang w:eastAsia="it-IT"/>
        </w:rPr>
        <w:t>(nel seguito “</w:t>
      </w:r>
      <w:r w:rsidRPr="00725EFF">
        <w:rPr>
          <w:rFonts w:ascii="Times New Roman" w:eastAsia="Times" w:hAnsi="Times New Roman" w:cs="Times New Roman"/>
          <w:bCs/>
          <w:lang w:eastAsia="it-IT"/>
        </w:rPr>
        <w:t>____</w:t>
      </w:r>
      <w:r w:rsidR="007E06B3" w:rsidRPr="00725EFF">
        <w:rPr>
          <w:rFonts w:ascii="Times New Roman" w:eastAsia="Times" w:hAnsi="Times New Roman" w:cs="Times New Roman"/>
          <w:bCs/>
          <w:lang w:eastAsia="it-IT"/>
        </w:rPr>
        <w:t>”),</w:t>
      </w:r>
      <w:r w:rsidR="007E06B3" w:rsidRPr="00725EFF">
        <w:rPr>
          <w:rFonts w:ascii="Times New Roman" w:eastAsia="Times" w:hAnsi="Times New Roman" w:cs="Times New Roman"/>
          <w:b/>
          <w:bCs/>
          <w:lang w:eastAsia="it-IT"/>
        </w:rPr>
        <w:t xml:space="preserve"> </w:t>
      </w:r>
      <w:r w:rsidR="007E06B3" w:rsidRPr="00725EFF">
        <w:rPr>
          <w:rFonts w:ascii="Times New Roman" w:eastAsia="Times" w:hAnsi="Times New Roman" w:cs="Times New Roman"/>
          <w:bCs/>
          <w:lang w:eastAsia="it-IT"/>
        </w:rPr>
        <w:t xml:space="preserve">con sede in </w:t>
      </w:r>
      <w:r w:rsidR="00A43A75" w:rsidRPr="00725EFF">
        <w:rPr>
          <w:rFonts w:ascii="Times New Roman" w:eastAsia="Times" w:hAnsi="Times New Roman" w:cs="Times New Roman"/>
          <w:bCs/>
          <w:lang w:eastAsia="it-IT"/>
        </w:rPr>
        <w:t>________</w:t>
      </w:r>
      <w:r w:rsidR="007E06B3" w:rsidRPr="00725EFF">
        <w:rPr>
          <w:rFonts w:ascii="Times New Roman" w:eastAsia="Times" w:hAnsi="Times New Roman" w:cs="Times New Roman"/>
          <w:bCs/>
          <w:lang w:eastAsia="it-IT"/>
        </w:rPr>
        <w:t xml:space="preserve">, </w:t>
      </w:r>
      <w:r w:rsidR="00A43A75" w:rsidRPr="00725EFF">
        <w:rPr>
          <w:rFonts w:ascii="Times New Roman" w:eastAsia="Times" w:hAnsi="Times New Roman" w:cs="Times New Roman"/>
          <w:bCs/>
          <w:lang w:eastAsia="it-IT"/>
        </w:rPr>
        <w:t>_________</w:t>
      </w:r>
      <w:r w:rsidR="007E06B3" w:rsidRPr="00725EFF">
        <w:rPr>
          <w:rFonts w:ascii="Times New Roman" w:eastAsia="Times" w:hAnsi="Times New Roman" w:cs="Times New Roman"/>
          <w:bCs/>
          <w:lang w:eastAsia="it-IT"/>
        </w:rPr>
        <w:t xml:space="preserve"> – CAP </w:t>
      </w:r>
      <w:r w:rsidR="00A43A75" w:rsidRPr="00725EFF">
        <w:rPr>
          <w:rFonts w:ascii="Times New Roman" w:eastAsia="Times" w:hAnsi="Times New Roman" w:cs="Times New Roman"/>
          <w:bCs/>
          <w:lang w:eastAsia="it-IT"/>
        </w:rPr>
        <w:t>_____</w:t>
      </w:r>
      <w:r w:rsidR="007E06B3" w:rsidRPr="00725EFF">
        <w:rPr>
          <w:rFonts w:ascii="Times New Roman" w:eastAsia="Times" w:hAnsi="Times New Roman" w:cs="Times New Roman"/>
          <w:bCs/>
          <w:lang w:eastAsia="it-IT"/>
        </w:rPr>
        <w:t xml:space="preserve">, Codice Fiscale </w:t>
      </w:r>
      <w:r w:rsidR="00A43A75" w:rsidRPr="00725EFF">
        <w:rPr>
          <w:rFonts w:ascii="Times New Roman" w:eastAsia="Times" w:hAnsi="Times New Roman" w:cs="Times New Roman"/>
          <w:bCs/>
          <w:lang w:eastAsia="it-IT"/>
        </w:rPr>
        <w:t>__________________</w:t>
      </w:r>
      <w:r w:rsidR="007E06B3" w:rsidRPr="00725EFF">
        <w:rPr>
          <w:rFonts w:ascii="Times New Roman" w:eastAsia="Times" w:hAnsi="Times New Roman" w:cs="Times New Roman"/>
          <w:bCs/>
          <w:lang w:eastAsia="it-IT"/>
        </w:rPr>
        <w:t xml:space="preserve">, Partita IVA </w:t>
      </w:r>
      <w:r w:rsidR="00A43A75" w:rsidRPr="00725EFF">
        <w:rPr>
          <w:rFonts w:ascii="Times New Roman" w:eastAsia="Times" w:hAnsi="Times New Roman" w:cs="Times New Roman"/>
          <w:bCs/>
          <w:lang w:eastAsia="it-IT"/>
        </w:rPr>
        <w:t>_______________</w:t>
      </w:r>
      <w:r w:rsidR="007E06B3" w:rsidRPr="00725EFF">
        <w:rPr>
          <w:rFonts w:ascii="Times New Roman" w:eastAsia="Times" w:hAnsi="Times New Roman" w:cs="Times New Roman"/>
          <w:bCs/>
          <w:lang w:eastAsia="it-IT"/>
        </w:rPr>
        <w:t xml:space="preserve">, rappresentato dal responsabile della </w:t>
      </w:r>
      <w:r w:rsidR="00F93E5A" w:rsidRPr="00725EFF">
        <w:rPr>
          <w:rFonts w:ascii="Times New Roman" w:eastAsia="Times" w:hAnsi="Times New Roman" w:cs="Times New Roman"/>
          <w:bCs/>
          <w:lang w:eastAsia="it-IT"/>
        </w:rPr>
        <w:t>Unità</w:t>
      </w:r>
      <w:r w:rsidR="007E06B3" w:rsidRPr="00725EFF">
        <w:rPr>
          <w:rFonts w:ascii="Times New Roman" w:eastAsia="Times" w:hAnsi="Times New Roman" w:cs="Times New Roman"/>
          <w:bCs/>
          <w:lang w:eastAsia="it-IT"/>
        </w:rPr>
        <w:t xml:space="preserve"> “</w:t>
      </w:r>
      <w:r w:rsidR="00A43A75" w:rsidRPr="00725EFF">
        <w:rPr>
          <w:rFonts w:ascii="Times New Roman" w:eastAsia="Times" w:hAnsi="Times New Roman" w:cs="Times New Roman"/>
          <w:bCs/>
          <w:lang w:eastAsia="it-IT"/>
        </w:rPr>
        <w:t>___________</w:t>
      </w:r>
      <w:r w:rsidR="007E06B3" w:rsidRPr="00725EFF">
        <w:rPr>
          <w:rFonts w:ascii="Times New Roman" w:eastAsia="Times" w:hAnsi="Times New Roman" w:cs="Times New Roman"/>
          <w:bCs/>
          <w:lang w:eastAsia="it-IT"/>
        </w:rPr>
        <w:t xml:space="preserve">” della </w:t>
      </w:r>
      <w:r w:rsidR="00A43A75" w:rsidRPr="00725EFF">
        <w:rPr>
          <w:rFonts w:ascii="Times New Roman" w:eastAsia="Times" w:hAnsi="Times New Roman" w:cs="Times New Roman"/>
          <w:bCs/>
          <w:lang w:eastAsia="it-IT"/>
        </w:rPr>
        <w:t>______________</w:t>
      </w:r>
      <w:r w:rsidR="007E06B3" w:rsidRPr="00725EFF">
        <w:rPr>
          <w:rFonts w:ascii="Times New Roman" w:eastAsia="Times" w:hAnsi="Times New Roman" w:cs="Times New Roman"/>
          <w:bCs/>
          <w:lang w:eastAsia="it-IT"/>
        </w:rPr>
        <w:t xml:space="preserve">, </w:t>
      </w:r>
      <w:r w:rsidR="00A43A75" w:rsidRPr="00725EFF">
        <w:rPr>
          <w:rFonts w:ascii="Times New Roman" w:eastAsia="Times" w:hAnsi="Times New Roman" w:cs="Times New Roman"/>
          <w:bCs/>
          <w:lang w:eastAsia="it-IT"/>
        </w:rPr>
        <w:t>Dott./</w:t>
      </w:r>
      <w:r w:rsidR="007E06B3" w:rsidRPr="00725EFF">
        <w:rPr>
          <w:rFonts w:ascii="Times New Roman" w:eastAsia="Times New Roman" w:hAnsi="Times New Roman" w:cs="Times New Roman"/>
          <w:bCs/>
          <w:spacing w:val="-1"/>
        </w:rPr>
        <w:t xml:space="preserve">Dott.ssa </w:t>
      </w:r>
      <w:r w:rsidR="00A43A75" w:rsidRPr="00725EFF">
        <w:rPr>
          <w:rFonts w:ascii="Times New Roman" w:eastAsia="Times New Roman" w:hAnsi="Times New Roman" w:cs="Times New Roman"/>
          <w:bCs/>
          <w:spacing w:val="-1"/>
        </w:rPr>
        <w:t>_____________</w:t>
      </w:r>
    </w:p>
    <w:p w14:paraId="176F63E2" w14:textId="1529B4A9" w:rsidR="00E973EC" w:rsidRPr="00725EFF" w:rsidRDefault="00BF4C85" w:rsidP="00541840">
      <w:pPr>
        <w:spacing w:after="240" w:line="240" w:lineRule="auto"/>
        <w:rPr>
          <w:rFonts w:ascii="Times New Roman" w:eastAsia="Times" w:hAnsi="Times New Roman" w:cs="Times New Roman"/>
          <w:bCs/>
          <w:lang w:eastAsia="it-IT"/>
        </w:rPr>
      </w:pPr>
      <w:r w:rsidRPr="00725EFF">
        <w:rPr>
          <w:rFonts w:ascii="Times New Roman" w:eastAsia="Times" w:hAnsi="Times New Roman" w:cs="Times New Roman"/>
          <w:bCs/>
          <w:lang w:eastAsia="it-IT"/>
        </w:rPr>
        <w:t xml:space="preserve">nel seguito definite anche singolarmente “Parte” e </w:t>
      </w:r>
      <w:r w:rsidR="00E973EC" w:rsidRPr="00725EFF">
        <w:rPr>
          <w:rFonts w:ascii="Times New Roman" w:eastAsia="Times" w:hAnsi="Times New Roman" w:cs="Times New Roman"/>
          <w:bCs/>
          <w:lang w:eastAsia="it-IT"/>
        </w:rPr>
        <w:t>congiuntamente “Parti”</w:t>
      </w:r>
      <w:r w:rsidR="00882806" w:rsidRPr="00725EFF">
        <w:rPr>
          <w:rFonts w:ascii="Times New Roman" w:eastAsia="Times" w:hAnsi="Times New Roman" w:cs="Times New Roman"/>
          <w:bCs/>
          <w:lang w:eastAsia="it-IT"/>
        </w:rPr>
        <w:t>.</w:t>
      </w:r>
    </w:p>
    <w:p w14:paraId="64273663" w14:textId="77777777" w:rsidR="007E06B3" w:rsidRPr="00725EFF" w:rsidRDefault="007E06B3" w:rsidP="007E06B3">
      <w:pPr>
        <w:widowControl w:val="0"/>
        <w:autoSpaceDE w:val="0"/>
        <w:autoSpaceDN w:val="0"/>
        <w:adjustRightInd w:val="0"/>
        <w:jc w:val="center"/>
        <w:rPr>
          <w:rFonts w:ascii="Times New Roman" w:eastAsia="Times" w:hAnsi="Times New Roman" w:cs="Times New Roman"/>
          <w:b/>
          <w:lang w:eastAsia="it-IT"/>
        </w:rPr>
      </w:pPr>
      <w:r w:rsidRPr="00725EFF">
        <w:rPr>
          <w:rFonts w:ascii="Times New Roman" w:eastAsia="Times" w:hAnsi="Times New Roman" w:cs="Times New Roman"/>
          <w:b/>
          <w:lang w:eastAsia="it-IT"/>
        </w:rPr>
        <w:t>PREMESSO CHE</w:t>
      </w:r>
    </w:p>
    <w:p w14:paraId="4F5E5F56" w14:textId="4656F323" w:rsidR="007E06B3" w:rsidRPr="00725EFF" w:rsidRDefault="00882806" w:rsidP="00541840">
      <w:pPr>
        <w:pStyle w:val="Paragrafoelenco"/>
        <w:numPr>
          <w:ilvl w:val="0"/>
          <w:numId w:val="1"/>
        </w:numPr>
        <w:spacing w:before="120"/>
        <w:ind w:left="851" w:hanging="425"/>
        <w:jc w:val="both"/>
        <w:rPr>
          <w:rFonts w:ascii="Times New Roman" w:eastAsia="Times" w:hAnsi="Times New Roman" w:cs="Times New Roman"/>
          <w:lang w:eastAsia="it-IT"/>
        </w:rPr>
      </w:pPr>
      <w:r w:rsidRPr="00725EFF">
        <w:rPr>
          <w:rFonts w:ascii="Times New Roman" w:eastAsia="Times" w:hAnsi="Times New Roman" w:cs="Times New Roman"/>
          <w:lang w:eastAsia="it-IT"/>
        </w:rPr>
        <w:t>________</w:t>
      </w:r>
      <w:r w:rsidR="007E06B3" w:rsidRPr="00725EFF">
        <w:rPr>
          <w:rFonts w:ascii="Times New Roman" w:eastAsia="Times" w:hAnsi="Times New Roman" w:cs="Times New Roman"/>
          <w:lang w:eastAsia="it-IT"/>
        </w:rPr>
        <w:t xml:space="preserve"> </w:t>
      </w:r>
      <w:r w:rsidR="008B0F86" w:rsidRPr="00725EFF">
        <w:rPr>
          <w:rFonts w:ascii="Times New Roman" w:eastAsia="Times" w:hAnsi="Times New Roman" w:cs="Times New Roman"/>
          <w:lang w:eastAsia="it-IT"/>
        </w:rPr>
        <w:t>è</w:t>
      </w:r>
      <w:r w:rsidR="00A43A75" w:rsidRPr="00725EFF">
        <w:rPr>
          <w:rFonts w:ascii="Times New Roman" w:eastAsia="Times" w:hAnsi="Times New Roman" w:cs="Times New Roman"/>
          <w:lang w:eastAsia="it-IT"/>
        </w:rPr>
        <w:t xml:space="preserve"> ______________________</w:t>
      </w:r>
      <w:r w:rsidR="007E06B3" w:rsidRPr="00725EFF">
        <w:rPr>
          <w:rFonts w:ascii="Times New Roman" w:eastAsia="Times" w:hAnsi="Times New Roman" w:cs="Times New Roman"/>
          <w:lang w:eastAsia="it-IT"/>
        </w:rPr>
        <w:t>, tra le sue finalità, la valorizzazione a fini produttivi e sociali e il trasferimento tecnologico dei risultati della ricerca svolta e coordinata dalla propria rete scientifica e, a tal fine, favorisce e sostiene la collaborazione tra i suoi gruppi di ricerca e soggetti terzi, pubblici e privati;</w:t>
      </w:r>
    </w:p>
    <w:p w14:paraId="062143EE" w14:textId="4A5A29B2" w:rsidR="00821727" w:rsidRPr="00725EFF" w:rsidRDefault="00882806" w:rsidP="00541840">
      <w:pPr>
        <w:pStyle w:val="Paragrafoelenco"/>
        <w:numPr>
          <w:ilvl w:val="0"/>
          <w:numId w:val="1"/>
        </w:numPr>
        <w:spacing w:before="120"/>
        <w:ind w:left="851" w:hanging="425"/>
        <w:jc w:val="both"/>
        <w:rPr>
          <w:rFonts w:ascii="Times New Roman" w:eastAsia="Times" w:hAnsi="Times New Roman" w:cs="Times New Roman"/>
          <w:lang w:eastAsia="it-IT"/>
        </w:rPr>
      </w:pPr>
      <w:r w:rsidRPr="00725EFF">
        <w:rPr>
          <w:rFonts w:ascii="Times New Roman" w:eastAsia="Times" w:hAnsi="Times New Roman" w:cs="Times New Roman"/>
          <w:lang w:eastAsia="it-IT"/>
        </w:rPr>
        <w:t>________</w:t>
      </w:r>
      <w:r w:rsidR="00F93E5A" w:rsidRPr="00725EFF">
        <w:rPr>
          <w:rFonts w:ascii="Times New Roman" w:eastAsia="Times" w:hAnsi="Times New Roman" w:cs="Times New Roman"/>
          <w:lang w:eastAsia="it-IT"/>
        </w:rPr>
        <w:t xml:space="preserve"> (nel seguito “</w:t>
      </w:r>
      <w:r w:rsidRPr="00725EFF">
        <w:rPr>
          <w:rFonts w:ascii="Times New Roman" w:eastAsia="Times" w:hAnsi="Times New Roman" w:cs="Times New Roman"/>
          <w:lang w:eastAsia="it-IT"/>
        </w:rPr>
        <w:t>______</w:t>
      </w:r>
      <w:r w:rsidR="00F93E5A" w:rsidRPr="00725EFF">
        <w:rPr>
          <w:rFonts w:ascii="Times New Roman" w:eastAsia="Times" w:hAnsi="Times New Roman" w:cs="Times New Roman"/>
          <w:lang w:eastAsia="it-IT"/>
        </w:rPr>
        <w:t xml:space="preserve">”) </w:t>
      </w:r>
      <w:r w:rsidR="007E06B3" w:rsidRPr="00725EFF">
        <w:rPr>
          <w:rFonts w:ascii="Times New Roman" w:eastAsia="Times" w:hAnsi="Times New Roman" w:cs="Times New Roman"/>
          <w:lang w:eastAsia="it-IT"/>
        </w:rPr>
        <w:t>possi</w:t>
      </w:r>
      <w:r w:rsidR="008B0458" w:rsidRPr="00725EFF">
        <w:rPr>
          <w:rFonts w:ascii="Times New Roman" w:eastAsia="Times" w:hAnsi="Times New Roman" w:cs="Times New Roman"/>
          <w:lang w:eastAsia="it-IT"/>
        </w:rPr>
        <w:t xml:space="preserve">ede </w:t>
      </w:r>
      <w:r w:rsidR="00B2357F" w:rsidRPr="00725EFF">
        <w:rPr>
          <w:rFonts w:ascii="Times New Roman" w:eastAsia="Times" w:hAnsi="Times New Roman" w:cs="Times New Roman"/>
          <w:lang w:eastAsia="it-IT"/>
        </w:rPr>
        <w:t xml:space="preserve">una esperienza consolidata su tematiche inerenti </w:t>
      </w:r>
      <w:r w:rsidR="00524BC7" w:rsidRPr="00725EFF">
        <w:rPr>
          <w:rFonts w:ascii="Times New Roman" w:eastAsia="Times" w:hAnsi="Times New Roman" w:cs="Times New Roman"/>
          <w:lang w:eastAsia="it-IT"/>
        </w:rPr>
        <w:t>____________________________________________________________</w:t>
      </w:r>
      <w:r w:rsidR="00B2357F" w:rsidRPr="00725EFF">
        <w:rPr>
          <w:rFonts w:ascii="Times New Roman" w:eastAsia="Times" w:hAnsi="Times New Roman" w:cs="Times New Roman"/>
          <w:lang w:eastAsia="it-IT"/>
        </w:rPr>
        <w:t>;</w:t>
      </w:r>
    </w:p>
    <w:p w14:paraId="591B981C" w14:textId="3DBCD862" w:rsidR="00472E9E" w:rsidRPr="00725EFF" w:rsidRDefault="001E2CC2" w:rsidP="00541840">
      <w:pPr>
        <w:pStyle w:val="Paragrafoelenco"/>
        <w:numPr>
          <w:ilvl w:val="0"/>
          <w:numId w:val="1"/>
        </w:numPr>
        <w:spacing w:before="120"/>
        <w:ind w:left="851" w:hanging="425"/>
        <w:jc w:val="both"/>
        <w:rPr>
          <w:rFonts w:ascii="Times New Roman" w:eastAsia="Times" w:hAnsi="Times New Roman" w:cs="Times New Roman"/>
          <w:lang w:eastAsia="it-IT"/>
        </w:rPr>
      </w:pPr>
      <w:r w:rsidRPr="00725EFF">
        <w:rPr>
          <w:rFonts w:ascii="Times New Roman" w:eastAsia="Times" w:hAnsi="Times New Roman" w:cs="Times New Roman"/>
          <w:lang w:eastAsia="it-IT"/>
        </w:rPr>
        <w:t>SZN, Istituto Nazionale di Biologia, Ecologia e Biotecnologie Marine è Ente pubblico nazionale di ricerca a carattere non strumentale avente, tra le sue finalità istituzionali, la ricerca nel campo delle scienze del mare, per lo studio della biologia fondamentale ed applicata degli organismi marini, della loro biodiversità ed evoluzione, attraverso un approccio integrato e interdisciplinare</w:t>
      </w:r>
      <w:r w:rsidR="00B2357F" w:rsidRPr="00725EFF">
        <w:rPr>
          <w:rFonts w:ascii="Times New Roman" w:eastAsia="Times" w:hAnsi="Times New Roman" w:cs="Times New Roman"/>
          <w:lang w:eastAsia="it-IT"/>
        </w:rPr>
        <w:t>;</w:t>
      </w:r>
    </w:p>
    <w:p w14:paraId="3EFEDD26" w14:textId="12A7552C" w:rsidR="00472E9E" w:rsidRPr="00725EFF" w:rsidRDefault="00B2357F" w:rsidP="00541840">
      <w:pPr>
        <w:pStyle w:val="Paragrafoelenco"/>
        <w:numPr>
          <w:ilvl w:val="0"/>
          <w:numId w:val="1"/>
        </w:numPr>
        <w:spacing w:before="120"/>
        <w:ind w:left="851" w:hanging="425"/>
        <w:jc w:val="both"/>
        <w:rPr>
          <w:rFonts w:ascii="Times New Roman" w:eastAsia="Times" w:hAnsi="Times New Roman" w:cs="Times New Roman"/>
          <w:lang w:eastAsia="it-IT"/>
        </w:rPr>
      </w:pPr>
      <w:r w:rsidRPr="00725EFF">
        <w:rPr>
          <w:rFonts w:ascii="Times New Roman" w:eastAsia="Times" w:hAnsi="Times New Roman" w:cs="Times New Roman"/>
          <w:lang w:eastAsia="it-IT"/>
        </w:rPr>
        <w:t>SZN svolge ricerche nel campo delle scienze del mare attraverso collaborazioni con istituzioni di ricerca e con imprese ai fini dello sviluppo delle conoscenze e della loro applicazione alla tutela dell’ambiente e al miglioramento della qualità della vita;</w:t>
      </w:r>
    </w:p>
    <w:p w14:paraId="04721729" w14:textId="42247056" w:rsidR="00B2357F" w:rsidRPr="00725EFF" w:rsidRDefault="00C3520C" w:rsidP="00541840">
      <w:pPr>
        <w:pStyle w:val="Paragrafoelenco"/>
        <w:numPr>
          <w:ilvl w:val="0"/>
          <w:numId w:val="1"/>
        </w:numPr>
        <w:spacing w:before="120"/>
        <w:ind w:left="851" w:hanging="425"/>
        <w:jc w:val="both"/>
        <w:rPr>
          <w:rFonts w:ascii="Times New Roman" w:eastAsia="Times" w:hAnsi="Times New Roman" w:cs="Times New Roman"/>
          <w:lang w:eastAsia="it-IT"/>
        </w:rPr>
      </w:pPr>
      <w:r w:rsidRPr="00725EFF">
        <w:rPr>
          <w:rFonts w:ascii="Times New Roman" w:eastAsia="Times" w:hAnsi="Times New Roman" w:cs="Times New Roman"/>
          <w:lang w:eastAsia="it-IT"/>
        </w:rPr>
        <w:t xml:space="preserve">Nell’ambito del progetto </w:t>
      </w:r>
      <w:r w:rsidR="00882806" w:rsidRPr="00725EFF">
        <w:rPr>
          <w:rFonts w:ascii="Times New Roman" w:eastAsia="Times" w:hAnsi="Times New Roman" w:cs="Times New Roman"/>
          <w:lang w:eastAsia="it-IT"/>
        </w:rPr>
        <w:t>_________</w:t>
      </w:r>
      <w:r w:rsidR="00A0050E" w:rsidRPr="00725EFF">
        <w:rPr>
          <w:rFonts w:ascii="Times New Roman" w:eastAsia="Times" w:hAnsi="Times New Roman" w:cs="Times New Roman"/>
          <w:lang w:eastAsia="it-IT"/>
        </w:rPr>
        <w:t xml:space="preserve"> “</w:t>
      </w:r>
      <w:r w:rsidR="00882806" w:rsidRPr="00725EFF">
        <w:rPr>
          <w:rFonts w:ascii="Times New Roman" w:eastAsia="Times" w:hAnsi="Times New Roman" w:cs="Times New Roman"/>
          <w:lang w:eastAsia="it-IT"/>
        </w:rPr>
        <w:t>_____________</w:t>
      </w:r>
      <w:r w:rsidR="00A0050E" w:rsidRPr="00725EFF">
        <w:rPr>
          <w:rFonts w:ascii="Times New Roman" w:eastAsia="Times" w:hAnsi="Times New Roman" w:cs="Times New Roman"/>
          <w:lang w:eastAsia="it-IT"/>
        </w:rPr>
        <w:t>”</w:t>
      </w:r>
      <w:r w:rsidR="00B2357F" w:rsidRPr="00725EFF">
        <w:rPr>
          <w:rFonts w:ascii="Times New Roman" w:eastAsia="Times" w:hAnsi="Times New Roman" w:cs="Times New Roman"/>
          <w:lang w:eastAsia="it-IT"/>
        </w:rPr>
        <w:t xml:space="preserve">, finanziato dal </w:t>
      </w:r>
      <w:r w:rsidR="00524BC7" w:rsidRPr="00725EFF">
        <w:rPr>
          <w:rFonts w:ascii="Times New Roman" w:eastAsia="Times" w:hAnsi="Times New Roman" w:cs="Times New Roman"/>
          <w:lang w:eastAsia="it-IT"/>
        </w:rPr>
        <w:t>___________________________</w:t>
      </w:r>
      <w:r w:rsidR="00A0050E" w:rsidRPr="00725EFF">
        <w:rPr>
          <w:rFonts w:ascii="Times New Roman" w:eastAsia="Times" w:hAnsi="Times New Roman" w:cs="Times New Roman"/>
          <w:lang w:eastAsia="it-IT"/>
        </w:rPr>
        <w:t>,</w:t>
      </w:r>
      <w:r w:rsidR="00B2357F" w:rsidRPr="00725EFF">
        <w:rPr>
          <w:rFonts w:ascii="Times New Roman" w:eastAsia="Times" w:hAnsi="Times New Roman" w:cs="Times New Roman"/>
          <w:lang w:eastAsia="it-IT"/>
        </w:rPr>
        <w:t xml:space="preserve"> coordinato da </w:t>
      </w:r>
      <w:r w:rsidR="00A0050E" w:rsidRPr="00725EFF">
        <w:rPr>
          <w:rFonts w:ascii="Times New Roman" w:eastAsia="Times" w:hAnsi="Times New Roman" w:cs="Times New Roman"/>
          <w:lang w:eastAsia="it-IT"/>
        </w:rPr>
        <w:t xml:space="preserve">SZN e condotto in collaborazione con </w:t>
      </w:r>
      <w:r w:rsidR="00882806" w:rsidRPr="00725EFF">
        <w:rPr>
          <w:rFonts w:ascii="Times New Roman" w:eastAsia="Times" w:hAnsi="Times New Roman" w:cs="Times New Roman"/>
          <w:lang w:eastAsia="it-IT"/>
        </w:rPr>
        <w:t>_____</w:t>
      </w:r>
      <w:r w:rsidR="00A0050E" w:rsidRPr="00725EFF">
        <w:rPr>
          <w:rFonts w:ascii="Times New Roman" w:eastAsia="Times" w:hAnsi="Times New Roman" w:cs="Times New Roman"/>
          <w:lang w:eastAsia="it-IT"/>
        </w:rPr>
        <w:t xml:space="preserve">, </w:t>
      </w:r>
      <w:r w:rsidR="00882806" w:rsidRPr="00725EFF">
        <w:rPr>
          <w:rFonts w:ascii="Times New Roman" w:eastAsia="Times" w:hAnsi="Times New Roman" w:cs="Times New Roman"/>
          <w:lang w:eastAsia="it-IT"/>
        </w:rPr>
        <w:t>____</w:t>
      </w:r>
      <w:r w:rsidR="00524BC7" w:rsidRPr="00725EFF">
        <w:rPr>
          <w:rFonts w:ascii="Times New Roman" w:eastAsia="Times" w:hAnsi="Times New Roman" w:cs="Times New Roman"/>
          <w:lang w:eastAsia="it-IT"/>
        </w:rPr>
        <w:t xml:space="preserve"> </w:t>
      </w:r>
      <w:r w:rsidR="00A0050E" w:rsidRPr="00725EFF">
        <w:rPr>
          <w:rFonts w:ascii="Times New Roman" w:eastAsia="Times" w:hAnsi="Times New Roman" w:cs="Times New Roman"/>
          <w:lang w:eastAsia="it-IT"/>
        </w:rPr>
        <w:t xml:space="preserve">e </w:t>
      </w:r>
      <w:r w:rsidR="00882806" w:rsidRPr="00725EFF">
        <w:rPr>
          <w:rFonts w:ascii="Times New Roman" w:eastAsia="Times" w:hAnsi="Times New Roman" w:cs="Times New Roman"/>
          <w:lang w:eastAsia="it-IT"/>
        </w:rPr>
        <w:t>_____</w:t>
      </w:r>
      <w:r w:rsidR="00524BC7" w:rsidRPr="00725EFF">
        <w:rPr>
          <w:rFonts w:ascii="Times New Roman" w:eastAsia="Times" w:hAnsi="Times New Roman" w:cs="Times New Roman"/>
          <w:lang w:eastAsia="it-IT"/>
        </w:rPr>
        <w:t>,</w:t>
      </w:r>
      <w:r w:rsidR="00A0050E" w:rsidRPr="00725EFF">
        <w:rPr>
          <w:rFonts w:ascii="Times New Roman" w:eastAsia="Times" w:hAnsi="Times New Roman" w:cs="Times New Roman"/>
          <w:lang w:eastAsia="it-IT"/>
        </w:rPr>
        <w:t xml:space="preserve"> i</w:t>
      </w:r>
      <w:r w:rsidR="00882806" w:rsidRPr="00725EFF">
        <w:rPr>
          <w:rFonts w:ascii="Times New Roman" w:eastAsia="Times" w:hAnsi="Times New Roman" w:cs="Times New Roman"/>
          <w:lang w:eastAsia="it-IT"/>
        </w:rPr>
        <w:t>l Dott./ i</w:t>
      </w:r>
      <w:r w:rsidR="00A0050E" w:rsidRPr="00725EFF">
        <w:rPr>
          <w:rFonts w:ascii="Times New Roman" w:eastAsia="Times" w:hAnsi="Times New Roman" w:cs="Times New Roman"/>
          <w:lang w:eastAsia="it-IT"/>
        </w:rPr>
        <w:t xml:space="preserve"> </w:t>
      </w:r>
      <w:r w:rsidR="00882806" w:rsidRPr="00725EFF">
        <w:rPr>
          <w:rFonts w:ascii="Times New Roman" w:eastAsia="Times" w:hAnsi="Times New Roman" w:cs="Times New Roman"/>
          <w:lang w:eastAsia="it-IT"/>
        </w:rPr>
        <w:t>D</w:t>
      </w:r>
      <w:r w:rsidR="00A0050E" w:rsidRPr="00725EFF">
        <w:rPr>
          <w:rFonts w:ascii="Times New Roman" w:eastAsia="Times" w:hAnsi="Times New Roman" w:cs="Times New Roman"/>
          <w:lang w:eastAsia="it-IT"/>
        </w:rPr>
        <w:t xml:space="preserve">ott.ri </w:t>
      </w:r>
      <w:r w:rsidR="00524BC7" w:rsidRPr="00725EFF">
        <w:rPr>
          <w:rFonts w:ascii="Times New Roman" w:eastAsia="Times" w:hAnsi="Times New Roman" w:cs="Times New Roman"/>
          <w:lang w:eastAsia="it-IT"/>
        </w:rPr>
        <w:t xml:space="preserve">___________________ </w:t>
      </w:r>
      <w:r w:rsidR="00A0050E" w:rsidRPr="00725EFF">
        <w:rPr>
          <w:rFonts w:ascii="Times New Roman" w:eastAsia="Times" w:hAnsi="Times New Roman" w:cs="Times New Roman"/>
          <w:lang w:eastAsia="it-IT"/>
        </w:rPr>
        <w:t>per SZN e i</w:t>
      </w:r>
      <w:r w:rsidR="006A3BF2">
        <w:rPr>
          <w:rFonts w:ascii="Times New Roman" w:eastAsia="Times" w:hAnsi="Times New Roman" w:cs="Times New Roman"/>
          <w:lang w:eastAsia="it-IT"/>
        </w:rPr>
        <w:t xml:space="preserve">l Dott./ </w:t>
      </w:r>
      <w:r w:rsidR="00882806" w:rsidRPr="00725EFF">
        <w:rPr>
          <w:rFonts w:ascii="Times New Roman" w:eastAsia="Times" w:hAnsi="Times New Roman" w:cs="Times New Roman"/>
          <w:lang w:eastAsia="it-IT"/>
        </w:rPr>
        <w:t>D</w:t>
      </w:r>
      <w:r w:rsidR="00A0050E" w:rsidRPr="00725EFF">
        <w:rPr>
          <w:rFonts w:ascii="Times New Roman" w:eastAsia="Times" w:hAnsi="Times New Roman" w:cs="Times New Roman"/>
          <w:lang w:eastAsia="it-IT"/>
        </w:rPr>
        <w:t>ott.</w:t>
      </w:r>
      <w:r w:rsidR="00524BC7" w:rsidRPr="00725EFF">
        <w:rPr>
          <w:rFonts w:ascii="Times New Roman" w:eastAsia="Times" w:hAnsi="Times New Roman" w:cs="Times New Roman"/>
          <w:lang w:eastAsia="it-IT"/>
        </w:rPr>
        <w:t>ri ___________</w:t>
      </w:r>
      <w:r w:rsidR="00A0050E" w:rsidRPr="00725EFF">
        <w:rPr>
          <w:rFonts w:ascii="Times New Roman" w:eastAsia="Times" w:hAnsi="Times New Roman" w:cs="Times New Roman"/>
          <w:lang w:eastAsia="it-IT"/>
        </w:rPr>
        <w:t xml:space="preserve"> per </w:t>
      </w:r>
      <w:r w:rsidR="00882806" w:rsidRPr="00725EFF">
        <w:rPr>
          <w:rFonts w:ascii="Times New Roman" w:eastAsia="Times" w:hAnsi="Times New Roman" w:cs="Times New Roman"/>
          <w:lang w:eastAsia="it-IT"/>
        </w:rPr>
        <w:t>______</w:t>
      </w:r>
      <w:r w:rsidR="00A0050E" w:rsidRPr="00725EFF">
        <w:rPr>
          <w:rFonts w:ascii="Times New Roman" w:eastAsia="Times" w:hAnsi="Times New Roman" w:cs="Times New Roman"/>
          <w:lang w:eastAsia="it-IT"/>
        </w:rPr>
        <w:t xml:space="preserve"> hanno ideato </w:t>
      </w:r>
      <w:r w:rsidR="00524BC7" w:rsidRPr="00725EFF">
        <w:rPr>
          <w:rFonts w:ascii="Times New Roman" w:eastAsia="Times" w:hAnsi="Times New Roman" w:cs="Times New Roman"/>
          <w:lang w:eastAsia="it-IT"/>
        </w:rPr>
        <w:t>_________________________</w:t>
      </w:r>
      <w:r w:rsidR="00882806" w:rsidRPr="00725EFF">
        <w:rPr>
          <w:rFonts w:ascii="Times New Roman" w:eastAsia="Times" w:hAnsi="Times New Roman" w:cs="Times New Roman"/>
          <w:lang w:eastAsia="it-IT"/>
        </w:rPr>
        <w:t xml:space="preserve"> </w:t>
      </w:r>
      <w:r w:rsidR="00524BC7" w:rsidRPr="00725EFF">
        <w:rPr>
          <w:rFonts w:ascii="Times New Roman" w:eastAsia="Times" w:hAnsi="Times New Roman" w:cs="Times New Roman"/>
          <w:lang w:eastAsia="it-IT"/>
        </w:rPr>
        <w:t>(nel</w:t>
      </w:r>
      <w:r w:rsidR="00A0050E" w:rsidRPr="00725EFF">
        <w:rPr>
          <w:rFonts w:ascii="Times New Roman" w:eastAsia="Times" w:hAnsi="Times New Roman" w:cs="Times New Roman"/>
          <w:lang w:eastAsia="it-IT"/>
        </w:rPr>
        <w:t xml:space="preserve"> seguito “Invenzione”) e di comune accordo hanno deciso di procedere con il deposito di una domanda di brevetto al fine di proteggere tale l’Invenzione;</w:t>
      </w:r>
    </w:p>
    <w:p w14:paraId="767B57A3" w14:textId="559727B9" w:rsidR="008A7057" w:rsidRPr="00725EFF" w:rsidRDefault="00BE0057" w:rsidP="00541840">
      <w:pPr>
        <w:pStyle w:val="Paragrafoelenco"/>
        <w:numPr>
          <w:ilvl w:val="0"/>
          <w:numId w:val="1"/>
        </w:numPr>
        <w:spacing w:before="120"/>
        <w:ind w:left="851" w:hanging="425"/>
        <w:jc w:val="both"/>
        <w:rPr>
          <w:rFonts w:ascii="Times New Roman" w:eastAsia="Times" w:hAnsi="Times New Roman" w:cs="Times New Roman"/>
          <w:lang w:eastAsia="it-IT"/>
        </w:rPr>
      </w:pPr>
      <w:r w:rsidRPr="00725EFF">
        <w:rPr>
          <w:rFonts w:ascii="Times New Roman" w:eastAsia="Times" w:hAnsi="Times New Roman" w:cs="Times New Roman"/>
          <w:lang w:eastAsia="it-IT"/>
        </w:rPr>
        <w:t>i</w:t>
      </w:r>
      <w:r w:rsidR="008A7057" w:rsidRPr="00725EFF">
        <w:rPr>
          <w:rFonts w:ascii="Times New Roman" w:eastAsia="Times" w:hAnsi="Times New Roman" w:cs="Times New Roman"/>
          <w:lang w:eastAsia="it-IT"/>
        </w:rPr>
        <w:t xml:space="preserve">n considerazione delle attività </w:t>
      </w:r>
      <w:r w:rsidRPr="00725EFF">
        <w:rPr>
          <w:rFonts w:ascii="Times New Roman" w:eastAsia="Times" w:hAnsi="Times New Roman" w:cs="Times New Roman"/>
          <w:lang w:eastAsia="it-IT"/>
        </w:rPr>
        <w:t xml:space="preserve">reciprocamente </w:t>
      </w:r>
      <w:r w:rsidR="008A7057" w:rsidRPr="00725EFF">
        <w:rPr>
          <w:rFonts w:ascii="Times New Roman" w:eastAsia="Times" w:hAnsi="Times New Roman" w:cs="Times New Roman"/>
          <w:lang w:eastAsia="it-IT"/>
        </w:rPr>
        <w:t xml:space="preserve">svolte </w:t>
      </w:r>
      <w:r w:rsidR="00634660" w:rsidRPr="00725EFF">
        <w:rPr>
          <w:rFonts w:ascii="Times New Roman" w:eastAsia="Times" w:hAnsi="Times New Roman" w:cs="Times New Roman"/>
          <w:lang w:eastAsia="it-IT"/>
        </w:rPr>
        <w:t xml:space="preserve">nell’ambito del progetto </w:t>
      </w:r>
      <w:r w:rsidR="00882806" w:rsidRPr="00725EFF">
        <w:rPr>
          <w:rFonts w:ascii="Times New Roman" w:eastAsia="Times" w:hAnsi="Times New Roman" w:cs="Times New Roman"/>
          <w:lang w:eastAsia="it-IT"/>
        </w:rPr>
        <w:t>_____</w:t>
      </w:r>
      <w:r w:rsidR="00634660" w:rsidRPr="00725EFF">
        <w:rPr>
          <w:rFonts w:ascii="Times New Roman" w:eastAsia="Times" w:hAnsi="Times New Roman" w:cs="Times New Roman"/>
          <w:lang w:eastAsia="it-IT"/>
        </w:rPr>
        <w:t xml:space="preserve"> </w:t>
      </w:r>
      <w:r w:rsidR="008A7057" w:rsidRPr="00725EFF">
        <w:rPr>
          <w:rFonts w:ascii="Times New Roman" w:eastAsia="Times" w:hAnsi="Times New Roman" w:cs="Times New Roman"/>
          <w:lang w:eastAsia="it-IT"/>
        </w:rPr>
        <w:t xml:space="preserve">e alla luce del contributo inventivo apportato </w:t>
      </w:r>
      <w:r w:rsidR="00634660" w:rsidRPr="00725EFF">
        <w:rPr>
          <w:rFonts w:ascii="Times New Roman" w:eastAsia="Times" w:hAnsi="Times New Roman" w:cs="Times New Roman"/>
          <w:lang w:eastAsia="it-IT"/>
        </w:rPr>
        <w:t>da ciascun inventore,</w:t>
      </w:r>
      <w:r w:rsidR="008A7057" w:rsidRPr="00725EFF">
        <w:rPr>
          <w:rFonts w:ascii="Times New Roman" w:eastAsia="Times" w:hAnsi="Times New Roman" w:cs="Times New Roman"/>
          <w:lang w:eastAsia="it-IT"/>
        </w:rPr>
        <w:t xml:space="preserve"> </w:t>
      </w:r>
      <w:r w:rsidR="003E7347" w:rsidRPr="00725EFF">
        <w:rPr>
          <w:rFonts w:ascii="Times New Roman" w:eastAsia="Times" w:hAnsi="Times New Roman" w:cs="Times New Roman"/>
          <w:lang w:eastAsia="it-IT"/>
        </w:rPr>
        <w:t xml:space="preserve">le Parti </w:t>
      </w:r>
      <w:r w:rsidR="003704D7" w:rsidRPr="00725EFF">
        <w:rPr>
          <w:rFonts w:ascii="Times New Roman" w:eastAsia="Times" w:hAnsi="Times New Roman" w:cs="Times New Roman"/>
          <w:lang w:eastAsia="it-IT"/>
        </w:rPr>
        <w:t xml:space="preserve">hanno </w:t>
      </w:r>
      <w:r w:rsidR="008A7057" w:rsidRPr="00725EFF">
        <w:rPr>
          <w:rFonts w:ascii="Times New Roman" w:eastAsia="Times" w:hAnsi="Times New Roman" w:cs="Times New Roman"/>
          <w:lang w:eastAsia="it-IT"/>
        </w:rPr>
        <w:t>concorda</w:t>
      </w:r>
      <w:r w:rsidR="003704D7" w:rsidRPr="00725EFF">
        <w:rPr>
          <w:rFonts w:ascii="Times New Roman" w:eastAsia="Times" w:hAnsi="Times New Roman" w:cs="Times New Roman"/>
          <w:lang w:eastAsia="it-IT"/>
        </w:rPr>
        <w:t xml:space="preserve">to </w:t>
      </w:r>
      <w:r w:rsidR="008A7057" w:rsidRPr="00725EFF">
        <w:rPr>
          <w:rFonts w:ascii="Times New Roman" w:eastAsia="Times" w:hAnsi="Times New Roman" w:cs="Times New Roman"/>
          <w:lang w:eastAsia="it-IT"/>
        </w:rPr>
        <w:t xml:space="preserve">di ripartire la proprietà dei risultati brevettabili secondo le seguenti quote di titolarità: </w:t>
      </w:r>
      <w:r w:rsidR="00524BC7" w:rsidRPr="00725EFF">
        <w:rPr>
          <w:rFonts w:ascii="Times New Roman" w:eastAsia="Times" w:hAnsi="Times New Roman" w:cs="Times New Roman"/>
          <w:lang w:eastAsia="it-IT"/>
        </w:rPr>
        <w:t>__%</w:t>
      </w:r>
      <w:r w:rsidR="00522FAE" w:rsidRPr="00725EFF">
        <w:rPr>
          <w:rFonts w:ascii="Times New Roman" w:eastAsia="Times" w:hAnsi="Times New Roman" w:cs="Times New Roman"/>
          <w:lang w:eastAsia="it-IT"/>
        </w:rPr>
        <w:t xml:space="preserve"> </w:t>
      </w:r>
      <w:r w:rsidR="0044703D" w:rsidRPr="00725EFF">
        <w:rPr>
          <w:rFonts w:ascii="Times New Roman" w:eastAsia="Times" w:hAnsi="Times New Roman" w:cs="Times New Roman"/>
          <w:lang w:eastAsia="it-IT"/>
        </w:rPr>
        <w:t>SZN</w:t>
      </w:r>
      <w:r w:rsidR="00A0050E" w:rsidRPr="00725EFF">
        <w:rPr>
          <w:rFonts w:ascii="Times New Roman" w:eastAsia="Times" w:hAnsi="Times New Roman" w:cs="Times New Roman"/>
          <w:lang w:eastAsia="it-IT"/>
        </w:rPr>
        <w:t xml:space="preserve"> - </w:t>
      </w:r>
      <w:r w:rsidR="00524BC7" w:rsidRPr="00725EFF">
        <w:rPr>
          <w:rFonts w:ascii="Times New Roman" w:eastAsia="Times" w:hAnsi="Times New Roman" w:cs="Times New Roman"/>
          <w:lang w:eastAsia="it-IT"/>
        </w:rPr>
        <w:t>__</w:t>
      </w:r>
      <w:r w:rsidR="008A7057" w:rsidRPr="00725EFF">
        <w:rPr>
          <w:rFonts w:ascii="Times New Roman" w:eastAsia="Times" w:hAnsi="Times New Roman" w:cs="Times New Roman"/>
          <w:lang w:eastAsia="it-IT"/>
        </w:rPr>
        <w:t xml:space="preserve">% </w:t>
      </w:r>
      <w:r w:rsidR="00882806" w:rsidRPr="00725EFF">
        <w:rPr>
          <w:rFonts w:ascii="Times New Roman" w:eastAsia="Times" w:hAnsi="Times New Roman" w:cs="Times New Roman"/>
          <w:lang w:eastAsia="it-IT"/>
        </w:rPr>
        <w:t>____</w:t>
      </w:r>
      <w:r w:rsidR="008A7057" w:rsidRPr="00725EFF">
        <w:rPr>
          <w:rFonts w:ascii="Times New Roman" w:eastAsia="Times" w:hAnsi="Times New Roman" w:cs="Times New Roman"/>
          <w:lang w:eastAsia="it-IT"/>
        </w:rPr>
        <w:t>;</w:t>
      </w:r>
    </w:p>
    <w:p w14:paraId="5D677217" w14:textId="10007B12" w:rsidR="007E06B3" w:rsidRPr="00725EFF" w:rsidRDefault="007E06B3" w:rsidP="00541840">
      <w:pPr>
        <w:pStyle w:val="Paragrafoelenco"/>
        <w:numPr>
          <w:ilvl w:val="0"/>
          <w:numId w:val="1"/>
        </w:numPr>
        <w:spacing w:before="120"/>
        <w:ind w:left="851" w:hanging="425"/>
        <w:jc w:val="both"/>
        <w:rPr>
          <w:rFonts w:ascii="Times New Roman" w:eastAsia="Times" w:hAnsi="Times New Roman" w:cs="Times New Roman"/>
          <w:lang w:eastAsia="it-IT"/>
        </w:rPr>
      </w:pPr>
      <w:r w:rsidRPr="00725EFF">
        <w:rPr>
          <w:rFonts w:ascii="Times New Roman" w:eastAsia="Times" w:hAnsi="Times New Roman" w:cs="Times New Roman"/>
          <w:lang w:eastAsia="it-IT"/>
        </w:rPr>
        <w:t>al fine di proteggere l’Invenzione le Parti hanno deposita</w:t>
      </w:r>
      <w:r w:rsidR="003E7347" w:rsidRPr="00725EFF">
        <w:rPr>
          <w:rFonts w:ascii="Times New Roman" w:eastAsia="Times" w:hAnsi="Times New Roman" w:cs="Times New Roman"/>
          <w:lang w:eastAsia="it-IT"/>
        </w:rPr>
        <w:t>to</w:t>
      </w:r>
      <w:r w:rsidRPr="00725EFF">
        <w:rPr>
          <w:rFonts w:ascii="Times New Roman" w:eastAsia="Times" w:hAnsi="Times New Roman" w:cs="Times New Roman"/>
          <w:lang w:eastAsia="it-IT"/>
        </w:rPr>
        <w:t xml:space="preserve"> congiuntamente </w:t>
      </w:r>
      <w:r w:rsidR="003E7347" w:rsidRPr="00725EFF">
        <w:rPr>
          <w:rFonts w:ascii="Times New Roman" w:eastAsia="Times" w:hAnsi="Times New Roman" w:cs="Times New Roman"/>
          <w:lang w:eastAsia="it-IT"/>
        </w:rPr>
        <w:t xml:space="preserve">il giorno </w:t>
      </w:r>
      <w:r w:rsidR="00140228" w:rsidRPr="00725EFF">
        <w:rPr>
          <w:rFonts w:ascii="Times New Roman" w:eastAsia="Times" w:hAnsi="Times New Roman" w:cs="Times New Roman"/>
          <w:lang w:eastAsia="it-IT"/>
        </w:rPr>
        <w:t>__/__/____</w:t>
      </w:r>
      <w:r w:rsidR="003E7347" w:rsidRPr="00725EFF">
        <w:rPr>
          <w:rFonts w:ascii="Times New Roman" w:eastAsia="Times" w:hAnsi="Times New Roman" w:cs="Times New Roman"/>
          <w:lang w:eastAsia="it-IT"/>
        </w:rPr>
        <w:t xml:space="preserve">, con l’ausilio dell’agente brevettuale concordemente prescelto, la </w:t>
      </w:r>
      <w:r w:rsidRPr="00725EFF">
        <w:rPr>
          <w:rFonts w:ascii="Times New Roman" w:eastAsia="Times" w:hAnsi="Times New Roman" w:cs="Times New Roman"/>
          <w:lang w:eastAsia="it-IT"/>
        </w:rPr>
        <w:t xml:space="preserve">domanda italiana di brevetto </w:t>
      </w:r>
      <w:r w:rsidR="003E7347" w:rsidRPr="00725EFF">
        <w:rPr>
          <w:rFonts w:ascii="Times New Roman" w:eastAsia="Times" w:hAnsi="Times New Roman" w:cs="Times New Roman"/>
          <w:lang w:eastAsia="it-IT"/>
        </w:rPr>
        <w:t xml:space="preserve">n. </w:t>
      </w:r>
      <w:r w:rsidR="00BB179B" w:rsidRPr="00725EFF">
        <w:rPr>
          <w:rFonts w:ascii="Times New Roman" w:eastAsia="Times" w:hAnsi="Times New Roman" w:cs="Times New Roman"/>
          <w:lang w:eastAsia="it-IT"/>
        </w:rPr>
        <w:t>__________</w:t>
      </w:r>
      <w:r w:rsidR="003E7347" w:rsidRPr="00725EFF">
        <w:rPr>
          <w:rFonts w:ascii="Times New Roman" w:eastAsia="Times" w:hAnsi="Times New Roman" w:cs="Times New Roman"/>
          <w:lang w:eastAsia="it-IT"/>
        </w:rPr>
        <w:t xml:space="preserve"> </w:t>
      </w:r>
      <w:r w:rsidRPr="00725EFF">
        <w:rPr>
          <w:rFonts w:ascii="Times New Roman" w:eastAsia="Times" w:hAnsi="Times New Roman" w:cs="Times New Roman"/>
          <w:lang w:eastAsia="it-IT"/>
        </w:rPr>
        <w:t>dal titolo “</w:t>
      </w:r>
      <w:r w:rsidR="00882806" w:rsidRPr="00725EFF">
        <w:rPr>
          <w:rFonts w:ascii="Times New Roman" w:eastAsia="Times" w:hAnsi="Times New Roman" w:cs="Times New Roman"/>
          <w:lang w:eastAsia="it-IT"/>
        </w:rPr>
        <w:t>_______</w:t>
      </w:r>
      <w:r w:rsidRPr="00725EFF">
        <w:rPr>
          <w:rFonts w:ascii="Times New Roman" w:eastAsia="Times" w:hAnsi="Times New Roman" w:cs="Times New Roman"/>
          <w:lang w:eastAsia="it-IT"/>
        </w:rPr>
        <w:t xml:space="preserve">” </w:t>
      </w:r>
      <w:r w:rsidR="003E7347" w:rsidRPr="00725EFF">
        <w:rPr>
          <w:rFonts w:ascii="Times New Roman" w:eastAsia="Times" w:hAnsi="Times New Roman" w:cs="Times New Roman"/>
          <w:lang w:eastAsia="it-IT"/>
        </w:rPr>
        <w:t>(</w:t>
      </w:r>
      <w:r w:rsidRPr="00725EFF">
        <w:rPr>
          <w:rFonts w:ascii="Times New Roman" w:eastAsia="Times" w:hAnsi="Times New Roman" w:cs="Times New Roman"/>
          <w:lang w:eastAsia="it-IT"/>
        </w:rPr>
        <w:t>nel seguito “</w:t>
      </w:r>
      <w:r w:rsidR="003E7347" w:rsidRPr="00725EFF">
        <w:rPr>
          <w:rFonts w:ascii="Times New Roman" w:eastAsia="Times" w:hAnsi="Times New Roman" w:cs="Times New Roman"/>
          <w:lang w:eastAsia="it-IT"/>
        </w:rPr>
        <w:t>Domanda di Priorità</w:t>
      </w:r>
      <w:r w:rsidR="00486C17" w:rsidRPr="00725EFF">
        <w:rPr>
          <w:rFonts w:ascii="Times New Roman" w:eastAsia="Times" w:hAnsi="Times New Roman" w:cs="Times New Roman"/>
          <w:lang w:eastAsia="it-IT"/>
        </w:rPr>
        <w:t>”</w:t>
      </w:r>
      <w:r w:rsidR="003E7347" w:rsidRPr="00725EFF">
        <w:rPr>
          <w:rFonts w:ascii="Times New Roman" w:eastAsia="Times" w:hAnsi="Times New Roman" w:cs="Times New Roman"/>
          <w:lang w:eastAsia="it-IT"/>
        </w:rPr>
        <w:t>)</w:t>
      </w:r>
      <w:r w:rsidRPr="00725EFF">
        <w:rPr>
          <w:rFonts w:ascii="Times New Roman" w:eastAsia="Times" w:hAnsi="Times New Roman" w:cs="Times New Roman"/>
          <w:lang w:eastAsia="it-IT"/>
        </w:rPr>
        <w:t>;</w:t>
      </w:r>
    </w:p>
    <w:p w14:paraId="0870B89B" w14:textId="5E85BED3" w:rsidR="008A7057" w:rsidRPr="00725EFF" w:rsidRDefault="003E7347" w:rsidP="00541840">
      <w:pPr>
        <w:pStyle w:val="Paragrafoelenco"/>
        <w:numPr>
          <w:ilvl w:val="0"/>
          <w:numId w:val="1"/>
        </w:numPr>
        <w:spacing w:before="120"/>
        <w:ind w:left="851" w:hanging="425"/>
        <w:jc w:val="both"/>
        <w:rPr>
          <w:rFonts w:ascii="Times New Roman" w:eastAsia="Times" w:hAnsi="Times New Roman" w:cs="Times New Roman"/>
          <w:lang w:eastAsia="it-IT"/>
        </w:rPr>
      </w:pPr>
      <w:r w:rsidRPr="00725EFF">
        <w:rPr>
          <w:rFonts w:ascii="Times New Roman" w:eastAsia="Times" w:hAnsi="Times New Roman" w:cs="Times New Roman"/>
          <w:lang w:eastAsia="it-IT"/>
        </w:rPr>
        <w:lastRenderedPageBreak/>
        <w:t>p</w:t>
      </w:r>
      <w:r w:rsidR="008A7057" w:rsidRPr="00725EFF">
        <w:rPr>
          <w:rFonts w:ascii="Times New Roman" w:eastAsia="Times" w:hAnsi="Times New Roman" w:cs="Times New Roman"/>
          <w:lang w:eastAsia="it-IT"/>
        </w:rPr>
        <w:t xml:space="preserve">er mezzo del presente atto (nel seguito “Accordo”) le Parti intendono ora </w:t>
      </w:r>
      <w:r w:rsidRPr="00725EFF">
        <w:rPr>
          <w:rFonts w:ascii="Times New Roman" w:eastAsia="Times" w:hAnsi="Times New Roman" w:cs="Times New Roman"/>
          <w:lang w:eastAsia="it-IT"/>
        </w:rPr>
        <w:t>disciplinare</w:t>
      </w:r>
      <w:r w:rsidR="008A7057" w:rsidRPr="00725EFF">
        <w:rPr>
          <w:rFonts w:ascii="Times New Roman" w:eastAsia="Times" w:hAnsi="Times New Roman" w:cs="Times New Roman"/>
          <w:lang w:eastAsia="it-IT"/>
        </w:rPr>
        <w:t xml:space="preserve"> le modalità per la gestione in contitolarità della Domanda di Priorità e sulle sue eventuali estensioni all’estero (nel seguito complessivamente definite come “Brevetto”), nonché pattuire le modalità di sfruttamento commerciale e dei diritti patrimoniali da esso derivanti.</w:t>
      </w:r>
    </w:p>
    <w:p w14:paraId="2389F5B6" w14:textId="4720856D" w:rsidR="007E06B3" w:rsidRPr="00725EFF" w:rsidRDefault="00B07600" w:rsidP="007B5DE2">
      <w:pPr>
        <w:widowControl w:val="0"/>
        <w:autoSpaceDE w:val="0"/>
        <w:autoSpaceDN w:val="0"/>
        <w:adjustRightInd w:val="0"/>
        <w:spacing w:before="240"/>
        <w:jc w:val="both"/>
        <w:rPr>
          <w:rFonts w:ascii="Times New Roman" w:eastAsia="Times" w:hAnsi="Times New Roman" w:cs="Times New Roman"/>
          <w:lang w:eastAsia="it-IT"/>
        </w:rPr>
      </w:pPr>
      <w:r w:rsidRPr="00725EFF">
        <w:rPr>
          <w:rFonts w:ascii="Times New Roman" w:eastAsia="Times" w:hAnsi="Times New Roman" w:cs="Times New Roman"/>
          <w:lang w:eastAsia="it-IT"/>
        </w:rPr>
        <w:t>Tutto ciò premesso e considerato, si stipula e conviene quanto segue</w:t>
      </w:r>
      <w:r w:rsidR="007E06B3" w:rsidRPr="00725EFF">
        <w:rPr>
          <w:rFonts w:ascii="Times New Roman" w:eastAsia="Times" w:hAnsi="Times New Roman" w:cs="Times New Roman"/>
          <w:lang w:eastAsia="it-IT"/>
        </w:rPr>
        <w:t>:</w:t>
      </w:r>
    </w:p>
    <w:p w14:paraId="7EA408AD" w14:textId="77777777" w:rsidR="007E06B3" w:rsidRPr="00725EFF" w:rsidRDefault="007E06B3" w:rsidP="00AC6072">
      <w:pPr>
        <w:widowControl w:val="0"/>
        <w:autoSpaceDE w:val="0"/>
        <w:autoSpaceDN w:val="0"/>
        <w:adjustRightInd w:val="0"/>
        <w:spacing w:before="360"/>
        <w:jc w:val="both"/>
        <w:rPr>
          <w:rFonts w:ascii="Times New Roman" w:eastAsia="Times" w:hAnsi="Times New Roman" w:cs="Times New Roman"/>
          <w:b/>
          <w:lang w:eastAsia="it-IT"/>
        </w:rPr>
      </w:pPr>
      <w:r w:rsidRPr="00725EFF">
        <w:rPr>
          <w:rFonts w:ascii="Times New Roman" w:eastAsia="Times" w:hAnsi="Times New Roman" w:cs="Times New Roman"/>
          <w:b/>
          <w:lang w:eastAsia="it-IT"/>
        </w:rPr>
        <w:t>Art. 1 - PREMESSE</w:t>
      </w:r>
    </w:p>
    <w:p w14:paraId="75EDD293" w14:textId="77777777" w:rsidR="007E06B3" w:rsidRPr="00725EFF" w:rsidRDefault="007E06B3" w:rsidP="007E06B3">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Le premesse costituiscono parte integrante e sostanziale del presente Accordo.</w:t>
      </w:r>
    </w:p>
    <w:p w14:paraId="02808682" w14:textId="77777777" w:rsidR="007E06B3" w:rsidRPr="00725EFF" w:rsidRDefault="007E06B3" w:rsidP="00AC6072">
      <w:pPr>
        <w:widowControl w:val="0"/>
        <w:autoSpaceDE w:val="0"/>
        <w:autoSpaceDN w:val="0"/>
        <w:adjustRightInd w:val="0"/>
        <w:spacing w:before="360"/>
        <w:jc w:val="both"/>
        <w:rPr>
          <w:rFonts w:ascii="Times New Roman" w:eastAsia="Times" w:hAnsi="Times New Roman" w:cs="Times New Roman"/>
          <w:b/>
          <w:lang w:eastAsia="it-IT"/>
        </w:rPr>
      </w:pPr>
      <w:r w:rsidRPr="00725EFF">
        <w:rPr>
          <w:rFonts w:ascii="Times New Roman" w:eastAsia="Times" w:hAnsi="Times New Roman" w:cs="Times New Roman"/>
          <w:b/>
          <w:lang w:eastAsia="it-IT"/>
        </w:rPr>
        <w:t>Art. 2 - OGGETTO</w:t>
      </w:r>
    </w:p>
    <w:p w14:paraId="17B4E9D1" w14:textId="774E51F0" w:rsidR="007E06B3" w:rsidRPr="00725EFF" w:rsidRDefault="007E06B3" w:rsidP="007E06B3">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Il presente Accordo regola</w:t>
      </w:r>
      <w:r w:rsidR="00BE0057" w:rsidRPr="00725EFF">
        <w:rPr>
          <w:rFonts w:ascii="Times New Roman" w:eastAsia="Times" w:hAnsi="Times New Roman" w:cs="Times New Roman"/>
          <w:lang w:eastAsia="it-IT"/>
        </w:rPr>
        <w:t xml:space="preserve"> i rapporti tra le Parti in merito alla comproprietà, al</w:t>
      </w:r>
      <w:r w:rsidRPr="00725EFF">
        <w:rPr>
          <w:rFonts w:ascii="Times New Roman" w:eastAsia="Times" w:hAnsi="Times New Roman" w:cs="Times New Roman"/>
          <w:lang w:eastAsia="it-IT"/>
        </w:rPr>
        <w:t xml:space="preserve">la gestione, </w:t>
      </w:r>
      <w:r w:rsidR="00BE0057" w:rsidRPr="00725EFF">
        <w:rPr>
          <w:rFonts w:ascii="Times New Roman" w:eastAsia="Times" w:hAnsi="Times New Roman" w:cs="Times New Roman"/>
          <w:lang w:eastAsia="it-IT"/>
        </w:rPr>
        <w:t>al</w:t>
      </w:r>
      <w:r w:rsidRPr="00725EFF">
        <w:rPr>
          <w:rFonts w:ascii="Times New Roman" w:eastAsia="Times" w:hAnsi="Times New Roman" w:cs="Times New Roman"/>
          <w:lang w:eastAsia="it-IT"/>
        </w:rPr>
        <w:t xml:space="preserve">l’utilizzo e </w:t>
      </w:r>
      <w:r w:rsidR="00BE0057" w:rsidRPr="00725EFF">
        <w:rPr>
          <w:rFonts w:ascii="Times New Roman" w:eastAsia="Times" w:hAnsi="Times New Roman" w:cs="Times New Roman"/>
          <w:lang w:eastAsia="it-IT"/>
        </w:rPr>
        <w:t>al</w:t>
      </w:r>
      <w:r w:rsidRPr="00725EFF">
        <w:rPr>
          <w:rFonts w:ascii="Times New Roman" w:eastAsia="Times" w:hAnsi="Times New Roman" w:cs="Times New Roman"/>
          <w:lang w:eastAsia="it-IT"/>
        </w:rPr>
        <w:t xml:space="preserve">lo sfruttamento </w:t>
      </w:r>
      <w:r w:rsidR="00597439" w:rsidRPr="00725EFF">
        <w:rPr>
          <w:rFonts w:ascii="Times New Roman" w:eastAsia="Times" w:hAnsi="Times New Roman" w:cs="Times New Roman"/>
          <w:lang w:eastAsia="it-IT"/>
        </w:rPr>
        <w:t xml:space="preserve">economico </w:t>
      </w:r>
      <w:r w:rsidRPr="00725EFF">
        <w:rPr>
          <w:rFonts w:ascii="Times New Roman" w:eastAsia="Times" w:hAnsi="Times New Roman" w:cs="Times New Roman"/>
          <w:lang w:eastAsia="it-IT"/>
        </w:rPr>
        <w:t xml:space="preserve">dei diritti </w:t>
      </w:r>
      <w:r w:rsidR="00597439" w:rsidRPr="00725EFF">
        <w:rPr>
          <w:rFonts w:ascii="Times New Roman" w:eastAsia="Times" w:hAnsi="Times New Roman" w:cs="Times New Roman"/>
          <w:lang w:eastAsia="it-IT"/>
        </w:rPr>
        <w:t xml:space="preserve">patrimoniali </w:t>
      </w:r>
      <w:r w:rsidRPr="00725EFF">
        <w:rPr>
          <w:rFonts w:ascii="Times New Roman" w:eastAsia="Times" w:hAnsi="Times New Roman" w:cs="Times New Roman"/>
          <w:lang w:eastAsia="it-IT"/>
        </w:rPr>
        <w:t>sul Brevetto.</w:t>
      </w:r>
    </w:p>
    <w:p w14:paraId="0A353413" w14:textId="799D8C51" w:rsidR="007E06B3" w:rsidRPr="00725EFF" w:rsidRDefault="007E06B3" w:rsidP="00AC6072">
      <w:pPr>
        <w:widowControl w:val="0"/>
        <w:autoSpaceDE w:val="0"/>
        <w:autoSpaceDN w:val="0"/>
        <w:adjustRightInd w:val="0"/>
        <w:spacing w:before="360"/>
        <w:jc w:val="both"/>
        <w:rPr>
          <w:rFonts w:ascii="Times New Roman" w:eastAsia="Times" w:hAnsi="Times New Roman" w:cs="Times New Roman"/>
          <w:b/>
          <w:lang w:eastAsia="it-IT"/>
        </w:rPr>
      </w:pPr>
      <w:r w:rsidRPr="00725EFF">
        <w:rPr>
          <w:rFonts w:ascii="Times New Roman" w:eastAsia="Times" w:hAnsi="Times New Roman" w:cs="Times New Roman"/>
          <w:b/>
          <w:lang w:eastAsia="it-IT"/>
        </w:rPr>
        <w:t>Art. 3 - TITOLARITÀ DEL BREVETTO</w:t>
      </w:r>
      <w:r w:rsidR="00592518" w:rsidRPr="00725EFF">
        <w:rPr>
          <w:rFonts w:ascii="Times New Roman" w:eastAsia="Times" w:hAnsi="Times New Roman" w:cs="Times New Roman"/>
          <w:b/>
          <w:lang w:eastAsia="it-IT"/>
        </w:rPr>
        <w:t>,</w:t>
      </w:r>
      <w:r w:rsidR="00437202" w:rsidRPr="00725EFF">
        <w:rPr>
          <w:rFonts w:ascii="Times New Roman" w:eastAsia="Times" w:hAnsi="Times New Roman" w:cs="Times New Roman"/>
          <w:b/>
          <w:lang w:eastAsia="it-IT"/>
        </w:rPr>
        <w:t xml:space="preserve"> SPESE DI TUTELA</w:t>
      </w:r>
      <w:r w:rsidR="00EE0256" w:rsidRPr="00725EFF">
        <w:rPr>
          <w:rFonts w:ascii="Times New Roman" w:eastAsia="Times" w:hAnsi="Times New Roman" w:cs="Times New Roman"/>
          <w:b/>
          <w:lang w:eastAsia="it-IT"/>
        </w:rPr>
        <w:t xml:space="preserve"> BREVETTUALE</w:t>
      </w:r>
      <w:r w:rsidR="00592518" w:rsidRPr="00725EFF">
        <w:rPr>
          <w:rFonts w:ascii="Times New Roman" w:eastAsia="Times" w:hAnsi="Times New Roman" w:cs="Times New Roman"/>
          <w:b/>
          <w:lang w:eastAsia="it-IT"/>
        </w:rPr>
        <w:t xml:space="preserve"> E RUOLI DELLE PARTI</w:t>
      </w:r>
    </w:p>
    <w:p w14:paraId="361B76E6" w14:textId="1D37BBAC" w:rsidR="007E06B3" w:rsidRPr="00725EFF" w:rsidRDefault="007E06B3" w:rsidP="007E06B3">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 xml:space="preserve">3.1 La titolarità del Brevetto è stata </w:t>
      </w:r>
      <w:r w:rsidR="00333344" w:rsidRPr="00725EFF">
        <w:rPr>
          <w:rFonts w:ascii="Times New Roman" w:eastAsia="Times" w:hAnsi="Times New Roman" w:cs="Times New Roman"/>
          <w:lang w:eastAsia="it-IT"/>
        </w:rPr>
        <w:t>attribuita</w:t>
      </w:r>
      <w:r w:rsidRPr="00725EFF">
        <w:rPr>
          <w:rFonts w:ascii="Times New Roman" w:eastAsia="Times" w:hAnsi="Times New Roman" w:cs="Times New Roman"/>
          <w:lang w:eastAsia="it-IT"/>
        </w:rPr>
        <w:t xml:space="preserve"> tra le Parti secondo le seg</w:t>
      </w:r>
      <w:r w:rsidR="00F86CEB" w:rsidRPr="00725EFF">
        <w:rPr>
          <w:rFonts w:ascii="Times New Roman" w:eastAsia="Times" w:hAnsi="Times New Roman" w:cs="Times New Roman"/>
          <w:lang w:eastAsia="it-IT"/>
        </w:rPr>
        <w:t xml:space="preserve">uenti quote: </w:t>
      </w:r>
      <w:r w:rsidR="0044703D" w:rsidRPr="00725EFF">
        <w:rPr>
          <w:rFonts w:ascii="Times New Roman" w:eastAsia="Times" w:hAnsi="Times New Roman" w:cs="Times New Roman"/>
          <w:lang w:eastAsia="it-IT"/>
        </w:rPr>
        <w:t>SZN</w:t>
      </w:r>
      <w:r w:rsidR="0008226D" w:rsidRPr="00725EFF">
        <w:rPr>
          <w:rFonts w:ascii="Times New Roman" w:eastAsia="Times" w:hAnsi="Times New Roman" w:cs="Times New Roman"/>
          <w:lang w:eastAsia="it-IT"/>
        </w:rPr>
        <w:t xml:space="preserve"> </w:t>
      </w:r>
      <w:r w:rsidR="00BB179B" w:rsidRPr="00725EFF">
        <w:rPr>
          <w:rFonts w:ascii="Times New Roman" w:eastAsia="Times" w:hAnsi="Times New Roman" w:cs="Times New Roman"/>
          <w:lang w:eastAsia="it-IT"/>
        </w:rPr>
        <w:t>__</w:t>
      </w:r>
      <w:r w:rsidR="0008226D" w:rsidRPr="00725EFF">
        <w:rPr>
          <w:rFonts w:ascii="Times New Roman" w:eastAsia="Times" w:hAnsi="Times New Roman" w:cs="Times New Roman"/>
          <w:lang w:eastAsia="it-IT"/>
        </w:rPr>
        <w:t>% (</w:t>
      </w:r>
      <w:r w:rsidR="00BB179B" w:rsidRPr="00725EFF">
        <w:rPr>
          <w:rFonts w:ascii="Times New Roman" w:eastAsia="Times" w:hAnsi="Times New Roman" w:cs="Times New Roman"/>
          <w:lang w:eastAsia="it-IT"/>
        </w:rPr>
        <w:t>_______</w:t>
      </w:r>
      <w:r w:rsidR="0008226D" w:rsidRPr="00725EFF">
        <w:rPr>
          <w:rFonts w:ascii="Times New Roman" w:eastAsia="Times" w:hAnsi="Times New Roman" w:cs="Times New Roman"/>
          <w:lang w:eastAsia="it-IT"/>
        </w:rPr>
        <w:t xml:space="preserve"> percento) - </w:t>
      </w:r>
      <w:r w:rsidR="00882806" w:rsidRPr="00725EFF">
        <w:rPr>
          <w:rFonts w:ascii="Times New Roman" w:eastAsia="Times" w:hAnsi="Times New Roman" w:cs="Times New Roman"/>
          <w:lang w:eastAsia="it-IT"/>
        </w:rPr>
        <w:t xml:space="preserve">____ </w:t>
      </w:r>
      <w:r w:rsidR="00BB179B" w:rsidRPr="00725EFF">
        <w:rPr>
          <w:rFonts w:ascii="Times New Roman" w:eastAsia="Times" w:hAnsi="Times New Roman" w:cs="Times New Roman"/>
          <w:lang w:eastAsia="it-IT"/>
        </w:rPr>
        <w:t>__</w:t>
      </w:r>
      <w:r w:rsidR="00F86CEB" w:rsidRPr="00725EFF">
        <w:rPr>
          <w:rFonts w:ascii="Times New Roman" w:eastAsia="Times" w:hAnsi="Times New Roman" w:cs="Times New Roman"/>
          <w:lang w:eastAsia="it-IT"/>
        </w:rPr>
        <w:t>% (</w:t>
      </w:r>
      <w:r w:rsidR="00BB179B" w:rsidRPr="00725EFF">
        <w:rPr>
          <w:rFonts w:ascii="Times New Roman" w:eastAsia="Times" w:hAnsi="Times New Roman" w:cs="Times New Roman"/>
          <w:lang w:eastAsia="it-IT"/>
        </w:rPr>
        <w:t>_____</w:t>
      </w:r>
      <w:r w:rsidR="0008226D" w:rsidRPr="00725EFF">
        <w:rPr>
          <w:rFonts w:ascii="Times New Roman" w:eastAsia="Times" w:hAnsi="Times New Roman" w:cs="Times New Roman"/>
          <w:lang w:eastAsia="it-IT"/>
        </w:rPr>
        <w:t xml:space="preserve"> </w:t>
      </w:r>
      <w:r w:rsidR="00F86CEB" w:rsidRPr="00725EFF">
        <w:rPr>
          <w:rFonts w:ascii="Times New Roman" w:eastAsia="Times" w:hAnsi="Times New Roman" w:cs="Times New Roman"/>
          <w:lang w:eastAsia="it-IT"/>
        </w:rPr>
        <w:t>percento)</w:t>
      </w:r>
      <w:r w:rsidR="00592518" w:rsidRPr="00725EFF">
        <w:rPr>
          <w:rFonts w:ascii="Times New Roman" w:eastAsia="Times" w:hAnsi="Times New Roman" w:cs="Times New Roman"/>
          <w:lang w:eastAsia="it-IT"/>
        </w:rPr>
        <w:t>.</w:t>
      </w:r>
    </w:p>
    <w:p w14:paraId="56AD1FA8" w14:textId="5C033085" w:rsidR="007E06B3" w:rsidRPr="00725EFF" w:rsidRDefault="007E06B3" w:rsidP="007E06B3">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3.2 Le Parti stabiliscono sin da ora che tutte le spese di deposito, ottenimento e mantenimento del Brevetto sono ripartite tra le stesse in misura proporzionale alle rispettive quote di contitolarità, ferma restando per le Parti la facoltà di avvalersi di servizi a titolo gratuito o di ricevere risorse finanziarie all’uopo destinate, offerti da soggetti pubblici e/o privati per le suddette attività.</w:t>
      </w:r>
    </w:p>
    <w:p w14:paraId="0A93C086" w14:textId="28CC18CA" w:rsidR="00592518" w:rsidRPr="00725EFF" w:rsidRDefault="00592518" w:rsidP="00592518">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 xml:space="preserve">3.3 </w:t>
      </w:r>
      <w:r w:rsidR="007348DE" w:rsidRPr="00725EFF">
        <w:rPr>
          <w:rFonts w:ascii="Times New Roman" w:eastAsia="Times" w:hAnsi="Times New Roman" w:cs="Times New Roman"/>
          <w:lang w:eastAsia="it-IT"/>
        </w:rPr>
        <w:t xml:space="preserve">Le Parti saranno parimenti responsabili dei </w:t>
      </w:r>
      <w:r w:rsidRPr="00725EFF">
        <w:rPr>
          <w:rFonts w:ascii="Times New Roman" w:eastAsia="Times" w:hAnsi="Times New Roman" w:cs="Times New Roman"/>
          <w:lang w:eastAsia="it-IT"/>
        </w:rPr>
        <w:t>rapporti con lo studio mandatario prescelto di comune accordo, cur</w:t>
      </w:r>
      <w:r w:rsidR="007348DE" w:rsidRPr="00725EFF">
        <w:rPr>
          <w:rFonts w:ascii="Times New Roman" w:eastAsia="Times" w:hAnsi="Times New Roman" w:cs="Times New Roman"/>
          <w:lang w:eastAsia="it-IT"/>
        </w:rPr>
        <w:t xml:space="preserve">ando </w:t>
      </w:r>
      <w:r w:rsidRPr="00725EFF">
        <w:rPr>
          <w:rFonts w:ascii="Times New Roman" w:eastAsia="Times" w:hAnsi="Times New Roman" w:cs="Times New Roman"/>
          <w:lang w:eastAsia="it-IT"/>
        </w:rPr>
        <w:t xml:space="preserve">gli aspetti tecnici relativi alle procedure di esame, concessione e mantenimento del Brevetto, anche tramite il supporto e la collaborazione degli inventori, </w:t>
      </w:r>
      <w:r w:rsidR="007348DE" w:rsidRPr="00725EFF">
        <w:rPr>
          <w:rFonts w:ascii="Times New Roman" w:eastAsia="Times" w:hAnsi="Times New Roman" w:cs="Times New Roman"/>
          <w:lang w:eastAsia="it-IT"/>
        </w:rPr>
        <w:t>e fornendo all’occorrenza</w:t>
      </w:r>
      <w:r w:rsidRPr="00725EFF">
        <w:rPr>
          <w:rFonts w:ascii="Times New Roman" w:eastAsia="Times" w:hAnsi="Times New Roman" w:cs="Times New Roman"/>
          <w:lang w:eastAsia="it-IT"/>
        </w:rPr>
        <w:t xml:space="preserve"> allo studio mandatario le istruzioni e la documentazione necessarie per tutte le azioni inerenti al Brevetto, preventivamente concordate. </w:t>
      </w:r>
    </w:p>
    <w:p w14:paraId="57B3135C" w14:textId="754DD061" w:rsidR="00592518" w:rsidRPr="00725EFF" w:rsidRDefault="00485382" w:rsidP="00592518">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 xml:space="preserve">3.4 </w:t>
      </w:r>
      <w:r w:rsidR="007348DE" w:rsidRPr="00725EFF">
        <w:rPr>
          <w:rFonts w:ascii="Times New Roman" w:eastAsia="Times" w:hAnsi="Times New Roman" w:cs="Times New Roman"/>
          <w:lang w:eastAsia="it-IT"/>
        </w:rPr>
        <w:t xml:space="preserve">Le Parti riceveranno </w:t>
      </w:r>
      <w:r w:rsidR="00592518" w:rsidRPr="00725EFF">
        <w:rPr>
          <w:rFonts w:ascii="Times New Roman" w:eastAsia="Times" w:hAnsi="Times New Roman" w:cs="Times New Roman"/>
          <w:lang w:eastAsia="it-IT"/>
        </w:rPr>
        <w:t xml:space="preserve">copia dei documenti e delle comunicazioni trasmesse dallo studio mandatario affinché le decisioni in merito alla gestione del Brevetto vengano discusse e deliberate secondo i tempi richiesti dalle procedure di tutela brevettuale in atto. </w:t>
      </w:r>
    </w:p>
    <w:p w14:paraId="6C3B45FD" w14:textId="2334A3B3" w:rsidR="007E06B3" w:rsidRPr="00725EFF" w:rsidRDefault="007E06B3" w:rsidP="00AC6072">
      <w:pPr>
        <w:widowControl w:val="0"/>
        <w:autoSpaceDE w:val="0"/>
        <w:autoSpaceDN w:val="0"/>
        <w:adjustRightInd w:val="0"/>
        <w:spacing w:before="360"/>
        <w:jc w:val="both"/>
        <w:rPr>
          <w:rFonts w:ascii="Times New Roman" w:eastAsia="Times" w:hAnsi="Times New Roman" w:cs="Times New Roman"/>
          <w:b/>
          <w:lang w:eastAsia="it-IT"/>
        </w:rPr>
      </w:pPr>
      <w:r w:rsidRPr="00725EFF">
        <w:rPr>
          <w:rFonts w:ascii="Times New Roman" w:eastAsia="Times" w:hAnsi="Times New Roman" w:cs="Times New Roman"/>
          <w:b/>
          <w:lang w:eastAsia="it-IT"/>
        </w:rPr>
        <w:t>A</w:t>
      </w:r>
      <w:r w:rsidR="0088293C" w:rsidRPr="00725EFF">
        <w:rPr>
          <w:rFonts w:ascii="Times New Roman" w:eastAsia="Times" w:hAnsi="Times New Roman" w:cs="Times New Roman"/>
          <w:b/>
          <w:lang w:eastAsia="it-IT"/>
        </w:rPr>
        <w:t>rt</w:t>
      </w:r>
      <w:r w:rsidRPr="00725EFF">
        <w:rPr>
          <w:rFonts w:ascii="Times New Roman" w:eastAsia="Times" w:hAnsi="Times New Roman" w:cs="Times New Roman"/>
          <w:b/>
          <w:lang w:eastAsia="it-IT"/>
        </w:rPr>
        <w:t>. 4 –ESTENSIONE ALL’ESTERO</w:t>
      </w:r>
      <w:r w:rsidR="00AD7812" w:rsidRPr="00725EFF">
        <w:rPr>
          <w:rFonts w:ascii="Times New Roman" w:eastAsia="Times" w:hAnsi="Times New Roman" w:cs="Times New Roman"/>
          <w:b/>
          <w:lang w:eastAsia="it-IT"/>
        </w:rPr>
        <w:t xml:space="preserve"> E GESTIONE DEL BREVETTO</w:t>
      </w:r>
    </w:p>
    <w:p w14:paraId="2B1D258C" w14:textId="7B408D11" w:rsidR="00F027D6" w:rsidRPr="00725EFF" w:rsidRDefault="007E06B3" w:rsidP="007E06B3">
      <w:pPr>
        <w:widowControl w:val="0"/>
        <w:autoSpaceDE w:val="0"/>
        <w:autoSpaceDN w:val="0"/>
        <w:adjustRightInd w:val="0"/>
        <w:jc w:val="both"/>
        <w:rPr>
          <w:rFonts w:ascii="Times New Roman" w:eastAsia="Times" w:hAnsi="Times New Roman" w:cs="Times New Roman"/>
          <w:smallCaps/>
          <w:lang w:eastAsia="it-IT"/>
        </w:rPr>
      </w:pPr>
      <w:r w:rsidRPr="00725EFF">
        <w:rPr>
          <w:rFonts w:ascii="Times New Roman" w:eastAsia="Times" w:hAnsi="Times New Roman" w:cs="Times New Roman"/>
          <w:smallCaps/>
          <w:lang w:eastAsia="it-IT"/>
        </w:rPr>
        <w:t xml:space="preserve">4.1 </w:t>
      </w:r>
      <w:r w:rsidR="002708D4" w:rsidRPr="00725EFF">
        <w:rPr>
          <w:rFonts w:ascii="Times New Roman" w:eastAsia="Times" w:hAnsi="Times New Roman" w:cs="Times New Roman"/>
          <w:smallCaps/>
          <w:lang w:eastAsia="it-IT"/>
        </w:rPr>
        <w:t>-</w:t>
      </w:r>
      <w:r w:rsidRPr="00725EFF">
        <w:rPr>
          <w:rFonts w:ascii="Times New Roman" w:eastAsia="Times" w:hAnsi="Times New Roman" w:cs="Times New Roman"/>
          <w:smallCaps/>
          <w:lang w:eastAsia="it-IT"/>
        </w:rPr>
        <w:t xml:space="preserve"> </w:t>
      </w:r>
      <w:r w:rsidR="00F027D6" w:rsidRPr="00725EFF">
        <w:rPr>
          <w:rFonts w:ascii="Times New Roman" w:eastAsia="Times" w:hAnsi="Times New Roman" w:cs="Times New Roman"/>
          <w:smallCaps/>
          <w:lang w:eastAsia="it-IT"/>
        </w:rPr>
        <w:t>Estensione all’estero</w:t>
      </w:r>
    </w:p>
    <w:p w14:paraId="42421F3B" w14:textId="4737FBF4" w:rsidR="007E06B3" w:rsidRPr="00725EFF" w:rsidRDefault="007E06B3" w:rsidP="007E06B3">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Le Parti si impegnano a concordare preventivamente l'eventuale estensione all’estero del</w:t>
      </w:r>
      <w:r w:rsidR="00FE4C16" w:rsidRPr="00725EFF">
        <w:rPr>
          <w:rFonts w:ascii="Times New Roman" w:eastAsia="Times" w:hAnsi="Times New Roman" w:cs="Times New Roman"/>
          <w:lang w:eastAsia="it-IT"/>
        </w:rPr>
        <w:t>la Domanda di Priorità</w:t>
      </w:r>
      <w:r w:rsidRPr="00725EFF">
        <w:rPr>
          <w:rFonts w:ascii="Times New Roman" w:eastAsia="Times" w:hAnsi="Times New Roman" w:cs="Times New Roman"/>
          <w:lang w:eastAsia="it-IT"/>
        </w:rPr>
        <w:t>, e più in generale ogni azione a carattere oneroso relativa alle fasi di tutela</w:t>
      </w:r>
      <w:r w:rsidR="00437202" w:rsidRPr="00725EFF">
        <w:rPr>
          <w:rFonts w:ascii="Times New Roman" w:eastAsia="Times" w:hAnsi="Times New Roman" w:cs="Times New Roman"/>
          <w:lang w:eastAsia="it-IT"/>
        </w:rPr>
        <w:t>, esame</w:t>
      </w:r>
      <w:r w:rsidRPr="00725EFF">
        <w:rPr>
          <w:rFonts w:ascii="Times New Roman" w:eastAsia="Times" w:hAnsi="Times New Roman" w:cs="Times New Roman"/>
          <w:lang w:eastAsia="it-IT"/>
        </w:rPr>
        <w:t xml:space="preserve"> e concessione </w:t>
      </w:r>
      <w:r w:rsidR="00FE4C16" w:rsidRPr="00725EFF">
        <w:rPr>
          <w:rFonts w:ascii="Times New Roman" w:eastAsia="Times" w:hAnsi="Times New Roman" w:cs="Times New Roman"/>
          <w:lang w:eastAsia="it-IT"/>
        </w:rPr>
        <w:t xml:space="preserve">del Brevetto </w:t>
      </w:r>
      <w:r w:rsidRPr="00725EFF">
        <w:rPr>
          <w:rFonts w:ascii="Times New Roman" w:eastAsia="Times" w:hAnsi="Times New Roman" w:cs="Times New Roman"/>
          <w:lang w:eastAsia="it-IT"/>
        </w:rPr>
        <w:t>in Italia e/o all’estero</w:t>
      </w:r>
      <w:r w:rsidR="00FE4C16" w:rsidRPr="00725EFF">
        <w:rPr>
          <w:rFonts w:ascii="Times New Roman" w:eastAsia="Times" w:hAnsi="Times New Roman" w:cs="Times New Roman"/>
          <w:lang w:eastAsia="it-IT"/>
        </w:rPr>
        <w:t xml:space="preserve">, attuando una strategia di gestione </w:t>
      </w:r>
      <w:r w:rsidR="009F4B70" w:rsidRPr="00725EFF">
        <w:rPr>
          <w:rFonts w:ascii="Times New Roman" w:eastAsia="Times" w:hAnsi="Times New Roman" w:cs="Times New Roman"/>
          <w:lang w:eastAsia="it-IT"/>
        </w:rPr>
        <w:t>condivisa</w:t>
      </w:r>
      <w:r w:rsidR="00FE4C16" w:rsidRPr="00725EFF">
        <w:rPr>
          <w:rFonts w:ascii="Times New Roman" w:eastAsia="Times" w:hAnsi="Times New Roman" w:cs="Times New Roman"/>
          <w:lang w:eastAsia="it-IT"/>
        </w:rPr>
        <w:t xml:space="preserve"> sulla base di criteri di opportunità e ragionevolezza sia di carattere tecnico-brevettuale </w:t>
      </w:r>
      <w:r w:rsidR="00FE4C16" w:rsidRPr="00725EFF">
        <w:rPr>
          <w:rFonts w:ascii="Times New Roman" w:eastAsia="Times" w:hAnsi="Times New Roman" w:cs="Times New Roman"/>
          <w:lang w:eastAsia="it-IT"/>
        </w:rPr>
        <w:lastRenderedPageBreak/>
        <w:t>sia di carattere commerciale</w:t>
      </w:r>
      <w:r w:rsidRPr="00725EFF">
        <w:rPr>
          <w:rFonts w:ascii="Times New Roman" w:eastAsia="Times" w:hAnsi="Times New Roman" w:cs="Times New Roman"/>
          <w:lang w:eastAsia="it-IT"/>
        </w:rPr>
        <w:t>.</w:t>
      </w:r>
    </w:p>
    <w:p w14:paraId="4E1A8028" w14:textId="6A90D85C" w:rsidR="00E63C19" w:rsidRPr="00725EFF" w:rsidRDefault="00FE4C16" w:rsidP="00FE4C16">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Nel caso in cui le estensioni all’estero della Domanda di Priorità diventino titoli autonomi i relativi brevetti esteri saranno disciplinati in conformità al presente Accordo.</w:t>
      </w:r>
      <w:r w:rsidR="00E63C19" w:rsidRPr="00725EFF">
        <w:rPr>
          <w:rFonts w:ascii="Times New Roman" w:eastAsia="Times" w:hAnsi="Times New Roman" w:cs="Times New Roman"/>
          <w:lang w:eastAsia="it-IT"/>
        </w:rPr>
        <w:t xml:space="preserve"> </w:t>
      </w:r>
    </w:p>
    <w:p w14:paraId="64E63DED" w14:textId="7A1E0B8B" w:rsidR="008F3065" w:rsidRPr="00725EFF" w:rsidRDefault="008F3065" w:rsidP="007E06B3">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Qualora una Parte rinunci ad estendere e/o a proseguire la procedura di tutela del Brevetto all’estero, l’altra Parte potrà estendere o proseguire – esclusivamente a proprio nome - la relativa privativa. In tal caso la Parte non rinunciataria dovrà sostenere in proprio tutte le relative spese che non potranno essere oggetto di richiesta di rimborso alla Parte rinunciataria. La Parte rinunciataria si impegna a sottoscrivere e a fare sottoscrivere ai propri inventori tutta la documentazione necessaria per consentire una corretta procedura di estensione e/o di prosecuzione del Brevetto</w:t>
      </w:r>
      <w:r w:rsidR="00E978B3" w:rsidRPr="00725EFF">
        <w:rPr>
          <w:rFonts w:ascii="Times New Roman" w:eastAsia="Times" w:hAnsi="Times New Roman" w:cs="Times New Roman"/>
          <w:lang w:eastAsia="it-IT"/>
        </w:rPr>
        <w:t>.</w:t>
      </w:r>
    </w:p>
    <w:p w14:paraId="560BDB3D" w14:textId="5E219FF9" w:rsidR="00F027D6" w:rsidRPr="00725EFF" w:rsidRDefault="007E06B3" w:rsidP="007E06B3">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4.</w:t>
      </w:r>
      <w:r w:rsidR="00513067" w:rsidRPr="00725EFF">
        <w:rPr>
          <w:rFonts w:ascii="Times New Roman" w:eastAsia="Times" w:hAnsi="Times New Roman" w:cs="Times New Roman"/>
          <w:lang w:eastAsia="it-IT"/>
        </w:rPr>
        <w:t>2</w:t>
      </w:r>
      <w:r w:rsidR="00AD3D15" w:rsidRPr="00725EFF">
        <w:rPr>
          <w:rFonts w:ascii="Times New Roman" w:eastAsia="Times" w:hAnsi="Times New Roman" w:cs="Times New Roman"/>
          <w:lang w:eastAsia="it-IT"/>
        </w:rPr>
        <w:t xml:space="preserve"> </w:t>
      </w:r>
      <w:r w:rsidR="00987493" w:rsidRPr="00725EFF">
        <w:rPr>
          <w:rFonts w:ascii="Times New Roman" w:eastAsia="Times" w:hAnsi="Times New Roman" w:cs="Times New Roman"/>
          <w:lang w:eastAsia="it-IT"/>
        </w:rPr>
        <w:t>–</w:t>
      </w:r>
      <w:r w:rsidRPr="00725EFF">
        <w:rPr>
          <w:rFonts w:ascii="Times New Roman" w:eastAsia="Times" w:hAnsi="Times New Roman" w:cs="Times New Roman"/>
          <w:lang w:eastAsia="it-IT"/>
        </w:rPr>
        <w:t xml:space="preserve"> </w:t>
      </w:r>
      <w:r w:rsidR="00987493" w:rsidRPr="00725EFF">
        <w:rPr>
          <w:rFonts w:ascii="Times New Roman" w:hAnsi="Times New Roman" w:cs="Times New Roman"/>
          <w:smallCaps/>
        </w:rPr>
        <w:t xml:space="preserve">Modalità di </w:t>
      </w:r>
      <w:r w:rsidR="00F027D6" w:rsidRPr="00725EFF">
        <w:rPr>
          <w:rFonts w:ascii="Times New Roman" w:hAnsi="Times New Roman" w:cs="Times New Roman"/>
          <w:smallCaps/>
        </w:rPr>
        <w:t>Rinuncia al Brevetto</w:t>
      </w:r>
      <w:r w:rsidR="00F027D6" w:rsidRPr="00725EFF">
        <w:rPr>
          <w:rFonts w:ascii="Times New Roman" w:eastAsia="Times" w:hAnsi="Times New Roman" w:cs="Times New Roman"/>
          <w:lang w:eastAsia="it-IT"/>
        </w:rPr>
        <w:t xml:space="preserve"> </w:t>
      </w:r>
    </w:p>
    <w:p w14:paraId="332E43C5" w14:textId="1832D88F" w:rsidR="007E06B3" w:rsidRPr="00725EFF" w:rsidRDefault="00F71256" w:rsidP="007E06B3">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Qualora una Parte decida, per qualsiasi motivo, di non estendere, non proseguire o non mantenere in vita il Brevetto ("Rinuncia"), anche limitatamente ad uno o più Stati ove è attiva la tutela brevettuale</w:t>
      </w:r>
      <w:r w:rsidR="007E06B3" w:rsidRPr="00725EFF">
        <w:rPr>
          <w:rFonts w:ascii="Times New Roman" w:eastAsia="Times" w:hAnsi="Times New Roman" w:cs="Times New Roman"/>
          <w:lang w:eastAsia="it-IT"/>
        </w:rPr>
        <w:t xml:space="preserve">, </w:t>
      </w:r>
      <w:r w:rsidR="00AD3D15" w:rsidRPr="00725EFF">
        <w:rPr>
          <w:rFonts w:ascii="Times New Roman" w:eastAsia="Times" w:hAnsi="Times New Roman" w:cs="Times New Roman"/>
          <w:lang w:eastAsia="it-IT"/>
        </w:rPr>
        <w:t>si impegna a dar</w:t>
      </w:r>
      <w:r w:rsidRPr="00725EFF">
        <w:rPr>
          <w:rFonts w:ascii="Times New Roman" w:eastAsia="Times" w:hAnsi="Times New Roman" w:cs="Times New Roman"/>
          <w:lang w:eastAsia="it-IT"/>
        </w:rPr>
        <w:t>n</w:t>
      </w:r>
      <w:r w:rsidR="00AD3D15" w:rsidRPr="00725EFF">
        <w:rPr>
          <w:rFonts w:ascii="Times New Roman" w:eastAsia="Times" w:hAnsi="Times New Roman" w:cs="Times New Roman"/>
          <w:lang w:eastAsia="it-IT"/>
        </w:rPr>
        <w:t xml:space="preserve">e tempestiva comunicazione scritta </w:t>
      </w:r>
      <w:r w:rsidR="00333344" w:rsidRPr="00725EFF">
        <w:rPr>
          <w:rFonts w:ascii="Times New Roman" w:eastAsia="Times" w:hAnsi="Times New Roman" w:cs="Times New Roman"/>
          <w:lang w:eastAsia="it-IT"/>
        </w:rPr>
        <w:t>di rinuncia</w:t>
      </w:r>
      <w:r w:rsidR="008C4385" w:rsidRPr="00725EFF">
        <w:rPr>
          <w:rFonts w:ascii="Times New Roman" w:eastAsia="Times" w:hAnsi="Times New Roman" w:cs="Times New Roman"/>
          <w:lang w:eastAsia="it-IT"/>
        </w:rPr>
        <w:t xml:space="preserve"> </w:t>
      </w:r>
      <w:r w:rsidR="00AD3D15" w:rsidRPr="00725EFF">
        <w:rPr>
          <w:rFonts w:ascii="Times New Roman" w:eastAsia="Times" w:hAnsi="Times New Roman" w:cs="Times New Roman"/>
          <w:lang w:eastAsia="it-IT"/>
        </w:rPr>
        <w:t xml:space="preserve">– anche via posta elettronica </w:t>
      </w:r>
      <w:r w:rsidR="00806E13" w:rsidRPr="00725EFF">
        <w:rPr>
          <w:rFonts w:ascii="Times New Roman" w:eastAsia="Times" w:hAnsi="Times New Roman" w:cs="Times New Roman"/>
          <w:lang w:eastAsia="it-IT"/>
        </w:rPr>
        <w:t xml:space="preserve">certificata </w:t>
      </w:r>
      <w:r w:rsidR="00AD3D15" w:rsidRPr="00725EFF">
        <w:rPr>
          <w:rFonts w:ascii="Times New Roman" w:eastAsia="Times" w:hAnsi="Times New Roman" w:cs="Times New Roman"/>
          <w:lang w:eastAsia="it-IT"/>
        </w:rPr>
        <w:t>– all’altra Parte ("Comunicazione di Rinuncia"), onde consentir</w:t>
      </w:r>
      <w:r w:rsidR="00592518" w:rsidRPr="00725EFF">
        <w:rPr>
          <w:rFonts w:ascii="Times New Roman" w:eastAsia="Times" w:hAnsi="Times New Roman" w:cs="Times New Roman"/>
          <w:lang w:eastAsia="it-IT"/>
        </w:rPr>
        <w:t>le</w:t>
      </w:r>
      <w:r w:rsidR="00AD3D15" w:rsidRPr="00725EFF">
        <w:rPr>
          <w:rFonts w:ascii="Times New Roman" w:eastAsia="Times" w:hAnsi="Times New Roman" w:cs="Times New Roman"/>
          <w:lang w:eastAsia="it-IT"/>
        </w:rPr>
        <w:t xml:space="preserve"> di subentrare</w:t>
      </w:r>
      <w:r w:rsidR="00F027D6" w:rsidRPr="00725EFF">
        <w:rPr>
          <w:rFonts w:ascii="Times New Roman" w:eastAsia="Times" w:hAnsi="Times New Roman" w:cs="Times New Roman"/>
          <w:lang w:eastAsia="it-IT"/>
        </w:rPr>
        <w:t xml:space="preserve"> a titolo gratuito</w:t>
      </w:r>
      <w:r w:rsidRPr="00725EFF">
        <w:rPr>
          <w:rFonts w:ascii="Times New Roman" w:eastAsia="Times" w:hAnsi="Times New Roman" w:cs="Times New Roman"/>
          <w:lang w:eastAsia="it-IT"/>
        </w:rPr>
        <w:t>,</w:t>
      </w:r>
      <w:r w:rsidR="00F027D6" w:rsidRPr="00725EFF">
        <w:rPr>
          <w:rFonts w:ascii="Times New Roman" w:eastAsia="Times" w:hAnsi="Times New Roman" w:cs="Times New Roman"/>
          <w:lang w:eastAsia="it-IT"/>
        </w:rPr>
        <w:t xml:space="preserve"> e</w:t>
      </w:r>
      <w:r w:rsidR="00AD3D15" w:rsidRPr="00725EFF">
        <w:rPr>
          <w:rFonts w:ascii="Times New Roman" w:eastAsia="Times" w:hAnsi="Times New Roman" w:cs="Times New Roman"/>
          <w:lang w:eastAsia="it-IT"/>
        </w:rPr>
        <w:t xml:space="preserve"> in via esclusiva</w:t>
      </w:r>
      <w:r w:rsidRPr="00725EFF">
        <w:rPr>
          <w:rFonts w:ascii="Times New Roman" w:eastAsia="Times" w:hAnsi="Times New Roman" w:cs="Times New Roman"/>
          <w:lang w:eastAsia="it-IT"/>
        </w:rPr>
        <w:t>,</w:t>
      </w:r>
      <w:r w:rsidR="00AD3D15" w:rsidRPr="00725EFF">
        <w:rPr>
          <w:rFonts w:ascii="Times New Roman" w:eastAsia="Times" w:hAnsi="Times New Roman" w:cs="Times New Roman"/>
          <w:lang w:eastAsia="it-IT"/>
        </w:rPr>
        <w:t xml:space="preserve"> nella titolarità, gestione e valorizzazione economica del Brevetto nel territorio di Rinuncia. La Rinuncia diviene irrevocabile se, entro 15 (quindici) giorni dal ricevimento della Comunicazione di Rinuncia, non sia espressamente ritirata dalla Parte rinunciataria. </w:t>
      </w:r>
      <w:r w:rsidRPr="00725EFF">
        <w:rPr>
          <w:rFonts w:ascii="Times New Roman" w:eastAsia="Times" w:hAnsi="Times New Roman" w:cs="Times New Roman"/>
          <w:lang w:eastAsia="it-IT"/>
        </w:rPr>
        <w:t>Resta inteso che la Rinuncia comporterà altresì la rinuncia a qualsivoglia pretesa economica in relazione ai diritti di sfruttamento del Brevetto nel territorio di Rinuncia.</w:t>
      </w:r>
    </w:p>
    <w:p w14:paraId="0B8D254F" w14:textId="65577FBF" w:rsidR="00F71256" w:rsidRPr="00725EFF" w:rsidRDefault="00283508" w:rsidP="00F71256">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 xml:space="preserve">Qualora sia interesse </w:t>
      </w:r>
      <w:r w:rsidR="00AD3D15" w:rsidRPr="00725EFF">
        <w:rPr>
          <w:rFonts w:ascii="Times New Roman" w:eastAsia="Times" w:hAnsi="Times New Roman" w:cs="Times New Roman"/>
          <w:lang w:eastAsia="it-IT"/>
        </w:rPr>
        <w:t>della Parte ricevente</w:t>
      </w:r>
      <w:r w:rsidRPr="00725EFF">
        <w:rPr>
          <w:rFonts w:ascii="Times New Roman" w:eastAsia="Times" w:hAnsi="Times New Roman" w:cs="Times New Roman"/>
          <w:lang w:eastAsia="it-IT"/>
        </w:rPr>
        <w:t xml:space="preserve"> accettare la Rinuncia e subentrare nella quota del Brevetto di proprietà </w:t>
      </w:r>
      <w:r w:rsidR="00AD3D15" w:rsidRPr="00725EFF">
        <w:rPr>
          <w:rFonts w:ascii="Times New Roman" w:eastAsia="Times" w:hAnsi="Times New Roman" w:cs="Times New Roman"/>
          <w:lang w:eastAsia="it-IT"/>
        </w:rPr>
        <w:t>dell’altra Parte</w:t>
      </w:r>
      <w:r w:rsidRPr="00725EFF">
        <w:rPr>
          <w:rFonts w:ascii="Times New Roman" w:eastAsia="Times" w:hAnsi="Times New Roman" w:cs="Times New Roman"/>
          <w:lang w:eastAsia="it-IT"/>
        </w:rPr>
        <w:t xml:space="preserve">, dovrà comunicarlo per iscritto </w:t>
      </w:r>
      <w:r w:rsidR="00AD3D15" w:rsidRPr="00725EFF">
        <w:rPr>
          <w:rFonts w:ascii="Times New Roman" w:eastAsia="Times" w:hAnsi="Times New Roman" w:cs="Times New Roman"/>
          <w:lang w:eastAsia="it-IT"/>
        </w:rPr>
        <w:t xml:space="preserve">alla Parte rinunciataria </w:t>
      </w:r>
      <w:r w:rsidRPr="00725EFF">
        <w:rPr>
          <w:rFonts w:ascii="Times New Roman" w:eastAsia="Times" w:hAnsi="Times New Roman" w:cs="Times New Roman"/>
          <w:lang w:eastAsia="it-IT"/>
        </w:rPr>
        <w:t>entro 30 (trenta) giorni dal ricevimento della Comunicazione di Rinuncia. In tal caso</w:t>
      </w:r>
      <w:r w:rsidR="00485382" w:rsidRPr="00725EFF">
        <w:rPr>
          <w:rFonts w:ascii="Times New Roman" w:eastAsia="Times" w:hAnsi="Times New Roman" w:cs="Times New Roman"/>
          <w:lang w:eastAsia="it-IT"/>
        </w:rPr>
        <w:t>,</w:t>
      </w:r>
      <w:r w:rsidRPr="00725EFF">
        <w:rPr>
          <w:rFonts w:ascii="Times New Roman" w:eastAsia="Times" w:hAnsi="Times New Roman" w:cs="Times New Roman"/>
          <w:lang w:eastAsia="it-IT"/>
        </w:rPr>
        <w:t xml:space="preserve"> </w:t>
      </w:r>
      <w:r w:rsidR="00AD3D15" w:rsidRPr="00725EFF">
        <w:rPr>
          <w:rFonts w:ascii="Times New Roman" w:eastAsia="Times" w:hAnsi="Times New Roman" w:cs="Times New Roman"/>
          <w:lang w:eastAsia="it-IT"/>
        </w:rPr>
        <w:t>la Parte rinunciataria</w:t>
      </w:r>
      <w:r w:rsidRPr="00725EFF">
        <w:rPr>
          <w:rFonts w:ascii="Times New Roman" w:eastAsia="Times" w:hAnsi="Times New Roman" w:cs="Times New Roman"/>
          <w:lang w:eastAsia="it-IT"/>
        </w:rPr>
        <w:t xml:space="preserve"> si impegna a sottoscrivere, a far sottoscrivere ai propri inventori, tutti gli atti e la documentazione necessari a formalizzare il subentrato di titolarità nonché a consentire </w:t>
      </w:r>
      <w:r w:rsidR="00AD3D15" w:rsidRPr="00725EFF">
        <w:rPr>
          <w:rFonts w:ascii="Times New Roman" w:eastAsia="Times" w:hAnsi="Times New Roman" w:cs="Times New Roman"/>
          <w:lang w:eastAsia="it-IT"/>
        </w:rPr>
        <w:t xml:space="preserve">all’altra Parte </w:t>
      </w:r>
      <w:r w:rsidRPr="00725EFF">
        <w:rPr>
          <w:rFonts w:ascii="Times New Roman" w:eastAsia="Times" w:hAnsi="Times New Roman" w:cs="Times New Roman"/>
          <w:lang w:eastAsia="it-IT"/>
        </w:rPr>
        <w:t>la prosecuzione del Brevetto nel territorio di Rinuncia.</w:t>
      </w:r>
      <w:r w:rsidR="00AD3D15" w:rsidRPr="00725EFF">
        <w:rPr>
          <w:rFonts w:ascii="Times New Roman" w:eastAsia="Times" w:hAnsi="Times New Roman" w:cs="Times New Roman"/>
          <w:lang w:eastAsia="it-IT"/>
        </w:rPr>
        <w:t xml:space="preserve"> </w:t>
      </w:r>
      <w:r w:rsidR="00050BF8" w:rsidRPr="00725EFF">
        <w:rPr>
          <w:rFonts w:ascii="Times New Roman" w:eastAsia="Times" w:hAnsi="Times New Roman" w:cs="Times New Roman"/>
          <w:lang w:eastAsia="it-IT"/>
        </w:rPr>
        <w:t>L</w:t>
      </w:r>
      <w:r w:rsidRPr="00725EFF">
        <w:rPr>
          <w:rFonts w:ascii="Times New Roman" w:eastAsia="Times" w:hAnsi="Times New Roman" w:cs="Times New Roman"/>
          <w:lang w:eastAsia="it-IT"/>
        </w:rPr>
        <w:t xml:space="preserve">e spese di tutela del Brevetto nel territorio di Rinuncia saranno a completo carico </w:t>
      </w:r>
      <w:r w:rsidR="00AD3D15" w:rsidRPr="00725EFF">
        <w:rPr>
          <w:rFonts w:ascii="Times New Roman" w:eastAsia="Times" w:hAnsi="Times New Roman" w:cs="Times New Roman"/>
          <w:lang w:eastAsia="it-IT"/>
        </w:rPr>
        <w:t>della Parte subentrante</w:t>
      </w:r>
      <w:r w:rsidR="00050BF8" w:rsidRPr="00725EFF">
        <w:rPr>
          <w:rFonts w:ascii="Times New Roman" w:eastAsia="Times" w:hAnsi="Times New Roman" w:cs="Times New Roman"/>
          <w:lang w:eastAsia="it-IT"/>
        </w:rPr>
        <w:t xml:space="preserve"> a decorrere dalla data di formalizzazione del subentro della Parte subentrante nella quota di titolarità della Parte rinunciataria</w:t>
      </w:r>
      <w:r w:rsidRPr="00725EFF">
        <w:rPr>
          <w:rFonts w:ascii="Times New Roman" w:eastAsia="Times" w:hAnsi="Times New Roman" w:cs="Times New Roman"/>
          <w:lang w:eastAsia="it-IT"/>
        </w:rPr>
        <w:t>.</w:t>
      </w:r>
      <w:r w:rsidR="00050BF8" w:rsidRPr="00725EFF">
        <w:rPr>
          <w:rFonts w:ascii="Times New Roman" w:eastAsia="Times" w:hAnsi="Times New Roman" w:cs="Times New Roman"/>
          <w:lang w:eastAsia="it-IT"/>
        </w:rPr>
        <w:t xml:space="preserve"> Tali spese non potranno essere oggetto di richiesta di rimborso alla Parte rinunciataria.</w:t>
      </w:r>
      <w:r w:rsidR="00E261F2" w:rsidRPr="00725EFF">
        <w:rPr>
          <w:rFonts w:ascii="Times New Roman" w:eastAsia="Times" w:hAnsi="Times New Roman" w:cs="Times New Roman"/>
          <w:lang w:eastAsia="it-IT"/>
        </w:rPr>
        <w:t xml:space="preserve"> Le spese di trasferimento e trascrizione della quota </w:t>
      </w:r>
      <w:r w:rsidR="00050BF8" w:rsidRPr="00725EFF">
        <w:rPr>
          <w:rFonts w:ascii="Times New Roman" w:eastAsia="Times" w:hAnsi="Times New Roman" w:cs="Times New Roman"/>
          <w:lang w:eastAsia="it-IT"/>
        </w:rPr>
        <w:t xml:space="preserve">di Brevetto di proprietà </w:t>
      </w:r>
      <w:r w:rsidR="00E261F2" w:rsidRPr="00725EFF">
        <w:rPr>
          <w:rFonts w:ascii="Times New Roman" w:eastAsia="Times" w:hAnsi="Times New Roman" w:cs="Times New Roman"/>
          <w:lang w:eastAsia="it-IT"/>
        </w:rPr>
        <w:t xml:space="preserve">della Parte rinunciataria saranno a carico della Parte che acquisirà </w:t>
      </w:r>
      <w:r w:rsidR="00050BF8" w:rsidRPr="00725EFF">
        <w:rPr>
          <w:rFonts w:ascii="Times New Roman" w:eastAsia="Times" w:hAnsi="Times New Roman" w:cs="Times New Roman"/>
          <w:lang w:eastAsia="it-IT"/>
        </w:rPr>
        <w:t xml:space="preserve">detta </w:t>
      </w:r>
      <w:r w:rsidR="00E261F2" w:rsidRPr="00725EFF">
        <w:rPr>
          <w:rFonts w:ascii="Times New Roman" w:eastAsia="Times" w:hAnsi="Times New Roman" w:cs="Times New Roman"/>
          <w:lang w:eastAsia="it-IT"/>
        </w:rPr>
        <w:t>quota.</w:t>
      </w:r>
    </w:p>
    <w:p w14:paraId="17957A43" w14:textId="24C85B03" w:rsidR="007E06B3" w:rsidRPr="00725EFF" w:rsidRDefault="007E06B3" w:rsidP="00AC6072">
      <w:pPr>
        <w:widowControl w:val="0"/>
        <w:autoSpaceDE w:val="0"/>
        <w:autoSpaceDN w:val="0"/>
        <w:adjustRightInd w:val="0"/>
        <w:spacing w:before="360"/>
        <w:jc w:val="both"/>
        <w:rPr>
          <w:rFonts w:ascii="Times New Roman" w:eastAsia="Times" w:hAnsi="Times New Roman" w:cs="Times New Roman"/>
          <w:b/>
          <w:lang w:eastAsia="it-IT"/>
        </w:rPr>
      </w:pPr>
      <w:r w:rsidRPr="00725EFF">
        <w:rPr>
          <w:rFonts w:ascii="Times New Roman" w:eastAsia="Times" w:hAnsi="Times New Roman" w:cs="Times New Roman"/>
          <w:b/>
          <w:lang w:eastAsia="it-IT"/>
        </w:rPr>
        <w:t xml:space="preserve">Art. 5 - USO </w:t>
      </w:r>
      <w:r w:rsidR="00F8113D" w:rsidRPr="00725EFF">
        <w:rPr>
          <w:rFonts w:ascii="Times New Roman" w:eastAsia="Times" w:hAnsi="Times New Roman" w:cs="Times New Roman"/>
          <w:b/>
          <w:lang w:eastAsia="it-IT"/>
        </w:rPr>
        <w:t xml:space="preserve">E VALORIZZAZIONE </w:t>
      </w:r>
      <w:r w:rsidRPr="00725EFF">
        <w:rPr>
          <w:rFonts w:ascii="Times New Roman" w:eastAsia="Times" w:hAnsi="Times New Roman" w:cs="Times New Roman"/>
          <w:b/>
          <w:lang w:eastAsia="it-IT"/>
        </w:rPr>
        <w:t>DEL BREVETTO</w:t>
      </w:r>
    </w:p>
    <w:p w14:paraId="4FAE67B8" w14:textId="2D99BE4A" w:rsidR="00613D0F" w:rsidRPr="00725EFF" w:rsidRDefault="00613D0F" w:rsidP="00613D0F">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Le Parti si impegnano a promuovere diligentemente l’Invenzione e il Brevetto nell’interesse comune della Parti.</w:t>
      </w:r>
    </w:p>
    <w:p w14:paraId="5C800CF8" w14:textId="77777777" w:rsidR="007E06B3" w:rsidRPr="00725EFF" w:rsidRDefault="007E06B3" w:rsidP="007E06B3">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Le Parti concordano che l’uso del Brevetto sarà regolato come segue:</w:t>
      </w:r>
    </w:p>
    <w:p w14:paraId="377E5B83" w14:textId="31697484" w:rsidR="007E06B3" w:rsidRPr="00725EFF" w:rsidRDefault="00F027D6">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5.</w:t>
      </w:r>
      <w:r w:rsidR="00875AC2" w:rsidRPr="00725EFF">
        <w:rPr>
          <w:rFonts w:ascii="Times New Roman" w:eastAsia="Times" w:hAnsi="Times New Roman" w:cs="Times New Roman"/>
          <w:lang w:eastAsia="it-IT"/>
        </w:rPr>
        <w:t>1</w:t>
      </w:r>
      <w:r w:rsidRPr="00725EFF">
        <w:rPr>
          <w:rFonts w:ascii="Times New Roman" w:eastAsia="Times" w:hAnsi="Times New Roman" w:cs="Times New Roman"/>
          <w:smallCaps/>
          <w:lang w:eastAsia="it-IT"/>
        </w:rPr>
        <w:t xml:space="preserve"> -</w:t>
      </w:r>
      <w:r w:rsidR="007E06B3" w:rsidRPr="00725EFF">
        <w:rPr>
          <w:rFonts w:ascii="Times New Roman" w:eastAsia="Times" w:hAnsi="Times New Roman" w:cs="Times New Roman"/>
          <w:lang w:eastAsia="it-IT"/>
        </w:rPr>
        <w:t xml:space="preserve"> </w:t>
      </w:r>
      <w:r w:rsidR="007E06B3" w:rsidRPr="00725EFF">
        <w:rPr>
          <w:rFonts w:ascii="Times New Roman" w:eastAsia="Times" w:hAnsi="Times New Roman" w:cs="Times New Roman"/>
          <w:smallCaps/>
          <w:lang w:eastAsia="it-IT"/>
        </w:rPr>
        <w:t>Utilizzo in proprio</w:t>
      </w:r>
      <w:r w:rsidR="00875AC2" w:rsidRPr="00725EFF">
        <w:rPr>
          <w:rFonts w:ascii="Times New Roman" w:eastAsia="Times" w:hAnsi="Times New Roman" w:cs="Times New Roman"/>
          <w:smallCaps/>
          <w:lang w:eastAsia="it-IT"/>
        </w:rPr>
        <w:t xml:space="preserve"> per scopi di ricerca e didattica</w:t>
      </w:r>
    </w:p>
    <w:p w14:paraId="43CBE157" w14:textId="7D1CE537" w:rsidR="00F8113D" w:rsidRPr="00725EFF" w:rsidRDefault="007E06B3" w:rsidP="00513067">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Ciascuna Parte ha diritto al pieno utilizzo del</w:t>
      </w:r>
      <w:r w:rsidR="00613D0F" w:rsidRPr="00725EFF">
        <w:rPr>
          <w:rFonts w:ascii="Times New Roman" w:eastAsia="Times" w:hAnsi="Times New Roman" w:cs="Times New Roman"/>
          <w:lang w:eastAsia="it-IT"/>
        </w:rPr>
        <w:t>l’Invenzione</w:t>
      </w:r>
      <w:r w:rsidRPr="00725EFF">
        <w:rPr>
          <w:rFonts w:ascii="Times New Roman" w:eastAsia="Times" w:hAnsi="Times New Roman" w:cs="Times New Roman"/>
          <w:lang w:eastAsia="it-IT"/>
        </w:rPr>
        <w:t xml:space="preserve"> per le proprie finalità istituzionali di ricerca, di didattica, di disseminazione e di divulgazione scientifica (pubblicazioni, convegni, seminari, </w:t>
      </w:r>
      <w:r w:rsidR="00613D0F" w:rsidRPr="00725EFF">
        <w:rPr>
          <w:rFonts w:ascii="Times New Roman" w:eastAsia="Times" w:hAnsi="Times New Roman" w:cs="Times New Roman"/>
          <w:lang w:eastAsia="it-IT"/>
        </w:rPr>
        <w:t xml:space="preserve">fiere, </w:t>
      </w:r>
      <w:r w:rsidRPr="00725EFF">
        <w:rPr>
          <w:rFonts w:ascii="Times New Roman" w:eastAsia="Times" w:hAnsi="Times New Roman" w:cs="Times New Roman"/>
          <w:lang w:eastAsia="it-IT"/>
        </w:rPr>
        <w:t xml:space="preserve">ecc.), </w:t>
      </w:r>
      <w:r w:rsidR="00513067" w:rsidRPr="00725EFF">
        <w:rPr>
          <w:rFonts w:ascii="Times New Roman" w:eastAsia="Times" w:hAnsi="Times New Roman" w:cs="Times New Roman"/>
          <w:lang w:eastAsia="it-IT"/>
        </w:rPr>
        <w:t xml:space="preserve">senza il previo consenso dell’altra Parte </w:t>
      </w:r>
      <w:r w:rsidRPr="00725EFF">
        <w:rPr>
          <w:rFonts w:ascii="Times New Roman" w:eastAsia="Times" w:hAnsi="Times New Roman" w:cs="Times New Roman"/>
          <w:lang w:eastAsia="it-IT"/>
        </w:rPr>
        <w:t xml:space="preserve">purché ciò non pregiudichi </w:t>
      </w:r>
      <w:r w:rsidR="00613D0F" w:rsidRPr="00725EFF">
        <w:rPr>
          <w:rFonts w:ascii="Times New Roman" w:eastAsia="Times" w:hAnsi="Times New Roman" w:cs="Times New Roman"/>
          <w:lang w:eastAsia="it-IT"/>
        </w:rPr>
        <w:t xml:space="preserve">il Brevetto </w:t>
      </w:r>
      <w:r w:rsidR="00613D0F" w:rsidRPr="00725EFF">
        <w:rPr>
          <w:rFonts w:ascii="Times New Roman" w:eastAsia="Times" w:hAnsi="Times New Roman" w:cs="Times New Roman"/>
          <w:lang w:eastAsia="it-IT"/>
        </w:rPr>
        <w:lastRenderedPageBreak/>
        <w:t xml:space="preserve">e/o </w:t>
      </w:r>
      <w:r w:rsidRPr="00725EFF">
        <w:rPr>
          <w:rFonts w:ascii="Times New Roman" w:eastAsia="Times" w:hAnsi="Times New Roman" w:cs="Times New Roman"/>
          <w:lang w:eastAsia="it-IT"/>
        </w:rPr>
        <w:t xml:space="preserve">le azioni di tutela brevettuale o </w:t>
      </w:r>
      <w:r w:rsidR="00613D0F" w:rsidRPr="00725EFF">
        <w:rPr>
          <w:rFonts w:ascii="Times New Roman" w:eastAsia="Times" w:hAnsi="Times New Roman" w:cs="Times New Roman"/>
          <w:lang w:eastAsia="it-IT"/>
        </w:rPr>
        <w:t xml:space="preserve">le azioni per </w:t>
      </w:r>
      <w:r w:rsidRPr="00725EFF">
        <w:rPr>
          <w:rFonts w:ascii="Times New Roman" w:eastAsia="Times" w:hAnsi="Times New Roman" w:cs="Times New Roman"/>
          <w:lang w:eastAsia="it-IT"/>
        </w:rPr>
        <w:t>la sua valorizzazione e sfruttamento economico.</w:t>
      </w:r>
    </w:p>
    <w:p w14:paraId="471E8C2D" w14:textId="7C8DEF87" w:rsidR="00875AC2" w:rsidRPr="00725EFF" w:rsidRDefault="00F027D6" w:rsidP="00513067">
      <w:pPr>
        <w:widowControl w:val="0"/>
        <w:autoSpaceDE w:val="0"/>
        <w:autoSpaceDN w:val="0"/>
        <w:adjustRightInd w:val="0"/>
        <w:jc w:val="both"/>
        <w:rPr>
          <w:rFonts w:ascii="Times New Roman" w:eastAsia="Times" w:hAnsi="Times New Roman" w:cs="Times New Roman"/>
          <w:smallCaps/>
          <w:lang w:eastAsia="it-IT"/>
        </w:rPr>
      </w:pPr>
      <w:r w:rsidRPr="00725EFF">
        <w:rPr>
          <w:rFonts w:ascii="Times New Roman" w:eastAsia="Times" w:hAnsi="Times New Roman" w:cs="Times New Roman"/>
          <w:lang w:eastAsia="it-IT"/>
        </w:rPr>
        <w:t>5.</w:t>
      </w:r>
      <w:r w:rsidR="00875AC2" w:rsidRPr="00725EFF">
        <w:rPr>
          <w:rFonts w:ascii="Times New Roman" w:eastAsia="Times" w:hAnsi="Times New Roman" w:cs="Times New Roman"/>
          <w:lang w:eastAsia="it-IT"/>
        </w:rPr>
        <w:t>2</w:t>
      </w:r>
      <w:r w:rsidRPr="00725EFF">
        <w:rPr>
          <w:rFonts w:ascii="Times New Roman" w:eastAsia="Times" w:hAnsi="Times New Roman" w:cs="Times New Roman"/>
          <w:smallCaps/>
          <w:lang w:eastAsia="it-IT"/>
        </w:rPr>
        <w:t xml:space="preserve"> -</w:t>
      </w:r>
      <w:r w:rsidR="00875AC2" w:rsidRPr="00725EFF">
        <w:rPr>
          <w:rFonts w:ascii="Times New Roman" w:eastAsia="Times" w:hAnsi="Times New Roman" w:cs="Times New Roman"/>
          <w:smallCaps/>
          <w:lang w:eastAsia="it-IT"/>
        </w:rPr>
        <w:t xml:space="preserve"> </w:t>
      </w:r>
      <w:r w:rsidR="00F8113D" w:rsidRPr="00725EFF">
        <w:rPr>
          <w:rFonts w:ascii="Times New Roman" w:eastAsia="Times" w:hAnsi="Times New Roman" w:cs="Times New Roman"/>
          <w:smallCaps/>
          <w:lang w:eastAsia="it-IT"/>
        </w:rPr>
        <w:t>Azioni di Valorizzazione</w:t>
      </w:r>
    </w:p>
    <w:p w14:paraId="4DE4C3A1" w14:textId="6E85BA60" w:rsidR="00F8113D" w:rsidRPr="00725EFF" w:rsidRDefault="00F8113D" w:rsidP="00F8113D">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Le Parti saranno libere di condurre, anche autonomamente, le attività che riterranno più opportune per la valorizzazione del Brevetto (</w:t>
      </w:r>
      <w:r w:rsidR="00605D8B" w:rsidRPr="00725EFF">
        <w:rPr>
          <w:rFonts w:ascii="Times New Roman" w:eastAsia="Times" w:hAnsi="Times New Roman" w:cs="Times New Roman"/>
          <w:lang w:eastAsia="it-IT"/>
        </w:rPr>
        <w:t xml:space="preserve">quali, </w:t>
      </w:r>
      <w:r w:rsidRPr="00725EFF">
        <w:rPr>
          <w:rFonts w:ascii="Times New Roman" w:eastAsia="Times" w:hAnsi="Times New Roman" w:cs="Times New Roman"/>
          <w:lang w:eastAsia="it-IT"/>
        </w:rPr>
        <w:t xml:space="preserve">a titolo esemplificativo </w:t>
      </w:r>
      <w:r w:rsidR="00605D8B" w:rsidRPr="00725EFF">
        <w:rPr>
          <w:rFonts w:ascii="Times New Roman" w:eastAsia="Times" w:hAnsi="Times New Roman" w:cs="Times New Roman"/>
          <w:lang w:eastAsia="it-IT"/>
        </w:rPr>
        <w:t xml:space="preserve">ma non limitativo, </w:t>
      </w:r>
      <w:r w:rsidRPr="00725EFF">
        <w:rPr>
          <w:rFonts w:ascii="Times New Roman" w:eastAsia="Times" w:hAnsi="Times New Roman" w:cs="Times New Roman"/>
          <w:lang w:eastAsia="it-IT"/>
        </w:rPr>
        <w:t xml:space="preserve">la partecipazione a </w:t>
      </w:r>
      <w:r w:rsidR="00215D2B" w:rsidRPr="00725EFF">
        <w:rPr>
          <w:rFonts w:ascii="Times New Roman" w:eastAsia="Times" w:hAnsi="Times New Roman" w:cs="Times New Roman"/>
          <w:lang w:eastAsia="it-IT"/>
        </w:rPr>
        <w:t xml:space="preserve">vetrine tecnologiche, </w:t>
      </w:r>
      <w:r w:rsidRPr="00725EFF">
        <w:rPr>
          <w:rFonts w:ascii="Times New Roman" w:eastAsia="Times" w:hAnsi="Times New Roman" w:cs="Times New Roman"/>
          <w:lang w:eastAsia="it-IT"/>
        </w:rPr>
        <w:t>fiere</w:t>
      </w:r>
      <w:r w:rsidR="00605D8B" w:rsidRPr="00725EFF">
        <w:rPr>
          <w:rFonts w:ascii="Times New Roman" w:eastAsia="Times" w:hAnsi="Times New Roman" w:cs="Times New Roman"/>
          <w:lang w:eastAsia="it-IT"/>
        </w:rPr>
        <w:t xml:space="preserve">, </w:t>
      </w:r>
      <w:r w:rsidRPr="00725EFF">
        <w:rPr>
          <w:rFonts w:ascii="Times New Roman" w:eastAsia="Times" w:hAnsi="Times New Roman" w:cs="Times New Roman"/>
          <w:lang w:eastAsia="it-IT"/>
        </w:rPr>
        <w:t>eventi</w:t>
      </w:r>
      <w:r w:rsidR="00605D8B" w:rsidRPr="00725EFF">
        <w:rPr>
          <w:rFonts w:ascii="Times New Roman" w:eastAsia="Times" w:hAnsi="Times New Roman" w:cs="Times New Roman"/>
          <w:lang w:eastAsia="it-IT"/>
        </w:rPr>
        <w:t xml:space="preserve"> ecc.</w:t>
      </w:r>
      <w:r w:rsidRPr="00725EFF">
        <w:rPr>
          <w:rFonts w:ascii="Times New Roman" w:eastAsia="Times" w:hAnsi="Times New Roman" w:cs="Times New Roman"/>
          <w:lang w:eastAsia="it-IT"/>
        </w:rPr>
        <w:t>). Ciascuna Parte si impegna a tenere informata l’altra Parte sulle azioni di valorizzazione che intraprende e sui risultati da essa raggiunti.</w:t>
      </w:r>
    </w:p>
    <w:p w14:paraId="167F6C22" w14:textId="127565C6" w:rsidR="00380324" w:rsidRPr="00725EFF" w:rsidRDefault="00F8113D">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 xml:space="preserve">Qualora le Parti intendano affidare a soggetti terzi </w:t>
      </w:r>
      <w:r w:rsidR="00B5786C" w:rsidRPr="00725EFF">
        <w:rPr>
          <w:rFonts w:ascii="Times New Roman" w:eastAsia="Times" w:hAnsi="Times New Roman" w:cs="Times New Roman"/>
          <w:lang w:eastAsia="it-IT"/>
        </w:rPr>
        <w:t xml:space="preserve">(i.e. broker tecnologici) </w:t>
      </w:r>
      <w:r w:rsidRPr="00725EFF">
        <w:rPr>
          <w:rFonts w:ascii="Times New Roman" w:eastAsia="Times" w:hAnsi="Times New Roman" w:cs="Times New Roman"/>
          <w:lang w:eastAsia="it-IT"/>
        </w:rPr>
        <w:t xml:space="preserve">le attività di valorizzazione del Brevetto tramite il conferimento di incarichi professionali, anche di natura onerosa, ogni incarico dovrà essere preventivamente concordato tra </w:t>
      </w:r>
      <w:r w:rsidR="0044703D" w:rsidRPr="00725EFF">
        <w:rPr>
          <w:rFonts w:ascii="Times New Roman" w:eastAsia="Times" w:hAnsi="Times New Roman" w:cs="Times New Roman"/>
          <w:lang w:eastAsia="it-IT"/>
        </w:rPr>
        <w:t>SZN</w:t>
      </w:r>
      <w:r w:rsidRPr="00725EFF">
        <w:rPr>
          <w:rFonts w:ascii="Times New Roman" w:eastAsia="Times" w:hAnsi="Times New Roman" w:cs="Times New Roman"/>
          <w:lang w:eastAsia="it-IT"/>
        </w:rPr>
        <w:t xml:space="preserve"> e </w:t>
      </w:r>
      <w:r w:rsidR="00882806" w:rsidRPr="00725EFF">
        <w:rPr>
          <w:rFonts w:ascii="Times New Roman" w:eastAsia="Times" w:hAnsi="Times New Roman" w:cs="Times New Roman"/>
          <w:lang w:eastAsia="it-IT"/>
        </w:rPr>
        <w:t>____</w:t>
      </w:r>
      <w:r w:rsidRPr="00725EFF">
        <w:rPr>
          <w:rFonts w:ascii="Times New Roman" w:eastAsia="Times" w:hAnsi="Times New Roman" w:cs="Times New Roman"/>
          <w:lang w:eastAsia="it-IT"/>
        </w:rPr>
        <w:t>. I termini, i costi e le spese relative a detto incarico professionale saranno preventivamente concordati tra</w:t>
      </w:r>
      <w:r w:rsidR="00D61CBD" w:rsidRPr="00725EFF">
        <w:rPr>
          <w:rFonts w:ascii="Times New Roman" w:eastAsia="Times" w:hAnsi="Times New Roman" w:cs="Times New Roman"/>
          <w:lang w:eastAsia="it-IT"/>
        </w:rPr>
        <w:t xml:space="preserve"> </w:t>
      </w:r>
      <w:r w:rsidRPr="00725EFF">
        <w:rPr>
          <w:rFonts w:ascii="Times New Roman" w:eastAsia="Times" w:hAnsi="Times New Roman" w:cs="Times New Roman"/>
          <w:lang w:eastAsia="it-IT"/>
        </w:rPr>
        <w:t>le Parti.</w:t>
      </w:r>
    </w:p>
    <w:p w14:paraId="270AEB9D" w14:textId="554E9C38" w:rsidR="0002652D" w:rsidRPr="00725EFF" w:rsidRDefault="00F027D6" w:rsidP="00F8113D">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5.3 -</w:t>
      </w:r>
      <w:r w:rsidR="007E06B3" w:rsidRPr="00725EFF">
        <w:rPr>
          <w:rFonts w:ascii="Times New Roman" w:eastAsia="Times" w:hAnsi="Times New Roman" w:cs="Times New Roman"/>
          <w:lang w:eastAsia="it-IT"/>
        </w:rPr>
        <w:t xml:space="preserve"> </w:t>
      </w:r>
      <w:r w:rsidR="007E06B3" w:rsidRPr="00725EFF">
        <w:rPr>
          <w:rFonts w:ascii="Times New Roman" w:eastAsia="Times New Roman" w:hAnsi="Times New Roman" w:cs="Times New Roman"/>
          <w:smallCaps/>
          <w:lang w:eastAsia="it-IT"/>
        </w:rPr>
        <w:t xml:space="preserve">Concessione di </w:t>
      </w:r>
      <w:r w:rsidR="0002652D" w:rsidRPr="00725EFF">
        <w:rPr>
          <w:rFonts w:ascii="Times New Roman" w:eastAsia="Times New Roman" w:hAnsi="Times New Roman" w:cs="Times New Roman"/>
          <w:smallCaps/>
          <w:lang w:eastAsia="it-IT"/>
        </w:rPr>
        <w:t>L</w:t>
      </w:r>
      <w:r w:rsidR="007E06B3" w:rsidRPr="00725EFF">
        <w:rPr>
          <w:rFonts w:ascii="Times New Roman" w:eastAsia="Times New Roman" w:hAnsi="Times New Roman" w:cs="Times New Roman"/>
          <w:smallCaps/>
          <w:lang w:eastAsia="it-IT"/>
        </w:rPr>
        <w:t>icenze</w:t>
      </w:r>
      <w:r w:rsidR="00875AC2" w:rsidRPr="00725EFF">
        <w:rPr>
          <w:rFonts w:ascii="Times New Roman" w:eastAsia="Times New Roman" w:hAnsi="Times New Roman" w:cs="Times New Roman"/>
          <w:smallCaps/>
          <w:lang w:eastAsia="it-IT"/>
        </w:rPr>
        <w:t xml:space="preserve"> </w:t>
      </w:r>
      <w:r w:rsidR="004C08E1" w:rsidRPr="00725EFF">
        <w:rPr>
          <w:rFonts w:ascii="Times New Roman" w:eastAsia="Times New Roman" w:hAnsi="Times New Roman" w:cs="Times New Roman"/>
          <w:smallCaps/>
          <w:lang w:eastAsia="it-IT"/>
        </w:rPr>
        <w:t xml:space="preserve">d’uso </w:t>
      </w:r>
      <w:r w:rsidR="00875AC2" w:rsidRPr="00725EFF">
        <w:rPr>
          <w:rFonts w:ascii="Times New Roman" w:eastAsia="Times New Roman" w:hAnsi="Times New Roman" w:cs="Times New Roman"/>
          <w:smallCaps/>
          <w:lang w:eastAsia="it-IT"/>
        </w:rPr>
        <w:t>a terzi</w:t>
      </w:r>
    </w:p>
    <w:p w14:paraId="520A5CBB" w14:textId="1DFD0287" w:rsidR="009A2A37" w:rsidRPr="00725EFF" w:rsidRDefault="009A2A37" w:rsidP="009A2A37">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5.3.1</w:t>
      </w:r>
      <w:r w:rsidRPr="00725EFF">
        <w:rPr>
          <w:rFonts w:ascii="Times New Roman" w:eastAsia="Times" w:hAnsi="Times New Roman" w:cs="Times New Roman"/>
          <w:lang w:eastAsia="it-IT"/>
        </w:rPr>
        <w:tab/>
      </w:r>
      <w:r w:rsidRPr="00725EFF">
        <w:rPr>
          <w:rFonts w:ascii="Times New Roman" w:eastAsia="Times" w:hAnsi="Times New Roman" w:cs="Times New Roman"/>
          <w:smallCaps/>
          <w:lang w:eastAsia="it-IT"/>
        </w:rPr>
        <w:t>Licenze non esclusive</w:t>
      </w:r>
    </w:p>
    <w:p w14:paraId="7E2B37D0" w14:textId="03EE1012" w:rsidR="00871AA3" w:rsidRPr="00725EFF" w:rsidRDefault="009A2A37" w:rsidP="00871AA3">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Ciascuna Parte potrà concedere a soggetti terzi, una o più licenze d'uso non esclusive, senza limiti di durata, per lo sfruttamento del Brevetto e/o dell’Invenzione</w:t>
      </w:r>
      <w:r w:rsidR="00333344" w:rsidRPr="00725EFF">
        <w:rPr>
          <w:rFonts w:ascii="Times New Roman" w:eastAsia="Times" w:hAnsi="Times New Roman" w:cs="Times New Roman"/>
          <w:lang w:eastAsia="it-IT"/>
        </w:rPr>
        <w:t>, previo consenso dell’altra Parte</w:t>
      </w:r>
      <w:r w:rsidRPr="00725EFF">
        <w:rPr>
          <w:rFonts w:ascii="Times New Roman" w:eastAsia="Times" w:hAnsi="Times New Roman" w:cs="Times New Roman"/>
          <w:lang w:eastAsia="it-IT"/>
        </w:rPr>
        <w:t xml:space="preserve">. Nel caso una Parte intenda concedere una licenza non esclusiva a terzi, dovrà comunicare in forma scritta la propria intenzione all’altra Parte, la quale potrà comunicare </w:t>
      </w:r>
      <w:r w:rsidR="00333344" w:rsidRPr="00725EFF">
        <w:rPr>
          <w:rFonts w:ascii="Times New Roman" w:eastAsia="Times" w:hAnsi="Times New Roman" w:cs="Times New Roman"/>
          <w:lang w:eastAsia="it-IT"/>
        </w:rPr>
        <w:t>l</w:t>
      </w:r>
      <w:r w:rsidR="00871AA3" w:rsidRPr="00725EFF">
        <w:rPr>
          <w:rFonts w:ascii="Times New Roman" w:eastAsia="Times" w:hAnsi="Times New Roman" w:cs="Times New Roman"/>
          <w:lang w:eastAsia="it-IT"/>
        </w:rPr>
        <w:t>a</w:t>
      </w:r>
      <w:r w:rsidR="00333344" w:rsidRPr="00725EFF">
        <w:rPr>
          <w:rFonts w:ascii="Times New Roman" w:eastAsia="Times" w:hAnsi="Times New Roman" w:cs="Times New Roman"/>
          <w:lang w:eastAsia="it-IT"/>
        </w:rPr>
        <w:t xml:space="preserve"> propri</w:t>
      </w:r>
      <w:r w:rsidR="00871AA3" w:rsidRPr="00725EFF">
        <w:rPr>
          <w:rFonts w:ascii="Times New Roman" w:eastAsia="Times" w:hAnsi="Times New Roman" w:cs="Times New Roman"/>
          <w:lang w:eastAsia="it-IT"/>
        </w:rPr>
        <w:t>a</w:t>
      </w:r>
      <w:r w:rsidR="00333344" w:rsidRPr="00725EFF">
        <w:rPr>
          <w:rFonts w:ascii="Times New Roman" w:eastAsia="Times" w:hAnsi="Times New Roman" w:cs="Times New Roman"/>
          <w:lang w:eastAsia="it-IT"/>
        </w:rPr>
        <w:t xml:space="preserve"> </w:t>
      </w:r>
      <w:r w:rsidR="00871AA3" w:rsidRPr="00725EFF">
        <w:rPr>
          <w:rFonts w:ascii="Times New Roman" w:eastAsia="Times" w:hAnsi="Times New Roman" w:cs="Times New Roman"/>
          <w:lang w:eastAsia="it-IT"/>
        </w:rPr>
        <w:t>posi</w:t>
      </w:r>
      <w:r w:rsidR="00333344" w:rsidRPr="00725EFF">
        <w:rPr>
          <w:rFonts w:ascii="Times New Roman" w:eastAsia="Times" w:hAnsi="Times New Roman" w:cs="Times New Roman"/>
          <w:lang w:eastAsia="it-IT"/>
        </w:rPr>
        <w:t>zion</w:t>
      </w:r>
      <w:r w:rsidR="00871AA3" w:rsidRPr="00725EFF">
        <w:rPr>
          <w:rFonts w:ascii="Times New Roman" w:eastAsia="Times" w:hAnsi="Times New Roman" w:cs="Times New Roman"/>
          <w:lang w:eastAsia="it-IT"/>
        </w:rPr>
        <w:t>e</w:t>
      </w:r>
      <w:r w:rsidRPr="00725EFF">
        <w:rPr>
          <w:rFonts w:ascii="Times New Roman" w:eastAsia="Times" w:hAnsi="Times New Roman" w:cs="Times New Roman"/>
          <w:lang w:eastAsia="it-IT"/>
        </w:rPr>
        <w:t>, motivando le ragioni</w:t>
      </w:r>
      <w:r w:rsidR="00871AA3" w:rsidRPr="00725EFF">
        <w:rPr>
          <w:rFonts w:ascii="Times New Roman" w:eastAsia="Times" w:hAnsi="Times New Roman" w:cs="Times New Roman"/>
          <w:lang w:eastAsia="it-IT"/>
        </w:rPr>
        <w:t xml:space="preserve"> d</w:t>
      </w:r>
      <w:r w:rsidR="00592518" w:rsidRPr="00725EFF">
        <w:rPr>
          <w:rFonts w:ascii="Times New Roman" w:eastAsia="Times" w:hAnsi="Times New Roman" w:cs="Times New Roman"/>
          <w:lang w:eastAsia="it-IT"/>
        </w:rPr>
        <w:t>i un</w:t>
      </w:r>
      <w:r w:rsidR="00871AA3" w:rsidRPr="00725EFF">
        <w:rPr>
          <w:rFonts w:ascii="Times New Roman" w:eastAsia="Times" w:hAnsi="Times New Roman" w:cs="Times New Roman"/>
          <w:lang w:eastAsia="it-IT"/>
        </w:rPr>
        <w:t xml:space="preserve"> suo eventuale dissenso</w:t>
      </w:r>
      <w:r w:rsidRPr="00725EFF">
        <w:rPr>
          <w:rFonts w:ascii="Times New Roman" w:eastAsia="Times" w:hAnsi="Times New Roman" w:cs="Times New Roman"/>
          <w:lang w:eastAsia="it-IT"/>
        </w:rPr>
        <w:t>, entro 30 giorni dal ricevimento della comunicazione della Parte che intende concedere la licenza.</w:t>
      </w:r>
      <w:r w:rsidR="00871AA3" w:rsidRPr="00725EFF">
        <w:rPr>
          <w:rFonts w:ascii="Times New Roman" w:eastAsia="Times" w:hAnsi="Times New Roman" w:cs="Times New Roman"/>
          <w:lang w:eastAsia="it-IT"/>
        </w:rPr>
        <w:t xml:space="preserve"> Qualora, entro il termine suddetto, non pervenga alcuna comunicazione, la licenza non esclusiva si intenderà accettata dall’altra Parte.</w:t>
      </w:r>
      <w:r w:rsidR="007F3D66" w:rsidRPr="00725EFF">
        <w:rPr>
          <w:rFonts w:ascii="Times New Roman" w:eastAsia="Times" w:hAnsi="Times New Roman" w:cs="Times New Roman"/>
          <w:lang w:eastAsia="it-IT"/>
        </w:rPr>
        <w:t xml:space="preserve"> I proventi derivanti dalla concessione di licenze d’uso a terzi saranno suddivisi tra le Parti in proporzione alle rispettive quote di contitolarità.</w:t>
      </w:r>
    </w:p>
    <w:p w14:paraId="4064E2FF" w14:textId="75AAF38F" w:rsidR="009A2A37" w:rsidRPr="00725EFF" w:rsidRDefault="00DA1C6E" w:rsidP="009A2A37">
      <w:pPr>
        <w:widowControl w:val="0"/>
        <w:autoSpaceDE w:val="0"/>
        <w:autoSpaceDN w:val="0"/>
        <w:adjustRightInd w:val="0"/>
        <w:jc w:val="both"/>
        <w:rPr>
          <w:rFonts w:ascii="Times New Roman" w:eastAsia="Times" w:hAnsi="Times New Roman" w:cs="Times New Roman"/>
          <w:smallCaps/>
          <w:lang w:eastAsia="it-IT"/>
        </w:rPr>
      </w:pPr>
      <w:r w:rsidRPr="00725EFF">
        <w:rPr>
          <w:rFonts w:ascii="Times New Roman" w:eastAsia="Times" w:hAnsi="Times New Roman" w:cs="Times New Roman"/>
          <w:smallCaps/>
          <w:lang w:eastAsia="it-IT"/>
        </w:rPr>
        <w:t>5</w:t>
      </w:r>
      <w:r w:rsidR="009A2A37" w:rsidRPr="00725EFF">
        <w:rPr>
          <w:rFonts w:ascii="Times New Roman" w:eastAsia="Times" w:hAnsi="Times New Roman" w:cs="Times New Roman"/>
          <w:smallCaps/>
          <w:lang w:eastAsia="it-IT"/>
        </w:rPr>
        <w:t>.3.2</w:t>
      </w:r>
      <w:r w:rsidR="009A2A37" w:rsidRPr="00725EFF">
        <w:rPr>
          <w:rFonts w:ascii="Times New Roman" w:eastAsia="Times" w:hAnsi="Times New Roman" w:cs="Times New Roman"/>
          <w:smallCaps/>
          <w:lang w:eastAsia="it-IT"/>
        </w:rPr>
        <w:tab/>
        <w:t>Licenze esclusive</w:t>
      </w:r>
    </w:p>
    <w:p w14:paraId="50EE7BC4" w14:textId="0EDDAEA9" w:rsidR="00513067" w:rsidRPr="00725EFF" w:rsidRDefault="00A940BC" w:rsidP="00513067">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 xml:space="preserve">Qualora le Parti valutassero opportuno e/o strategico concedere in licenza </w:t>
      </w:r>
      <w:r w:rsidR="002F3140" w:rsidRPr="00725EFF">
        <w:rPr>
          <w:rFonts w:ascii="Times New Roman" w:eastAsia="Times" w:hAnsi="Times New Roman" w:cs="Times New Roman"/>
          <w:lang w:eastAsia="it-IT"/>
        </w:rPr>
        <w:t>esclusiva l</w:t>
      </w:r>
      <w:r w:rsidR="000B43F8" w:rsidRPr="00725EFF">
        <w:rPr>
          <w:rFonts w:ascii="Times New Roman" w:eastAsia="Times" w:hAnsi="Times New Roman" w:cs="Times New Roman"/>
          <w:lang w:eastAsia="it-IT"/>
        </w:rPr>
        <w:t xml:space="preserve">’uso </w:t>
      </w:r>
      <w:r w:rsidR="002F3140" w:rsidRPr="00725EFF">
        <w:rPr>
          <w:rFonts w:ascii="Times New Roman" w:eastAsia="Times" w:hAnsi="Times New Roman" w:cs="Times New Roman"/>
          <w:lang w:eastAsia="it-IT"/>
        </w:rPr>
        <w:t xml:space="preserve">del </w:t>
      </w:r>
      <w:r w:rsidRPr="00725EFF">
        <w:rPr>
          <w:rFonts w:ascii="Times New Roman" w:eastAsia="Times" w:hAnsi="Times New Roman" w:cs="Times New Roman"/>
          <w:lang w:eastAsia="it-IT"/>
        </w:rPr>
        <w:t xml:space="preserve">Brevetto </w:t>
      </w:r>
      <w:r w:rsidR="000B43F8" w:rsidRPr="00725EFF">
        <w:rPr>
          <w:rFonts w:ascii="Times New Roman" w:eastAsia="Times" w:hAnsi="Times New Roman" w:cs="Times New Roman"/>
          <w:lang w:eastAsia="it-IT"/>
        </w:rPr>
        <w:t xml:space="preserve">e/o </w:t>
      </w:r>
      <w:r w:rsidR="00A40C66" w:rsidRPr="00725EFF">
        <w:rPr>
          <w:rFonts w:ascii="Times New Roman" w:eastAsia="Times" w:hAnsi="Times New Roman" w:cs="Times New Roman"/>
          <w:lang w:eastAsia="it-IT"/>
        </w:rPr>
        <w:t xml:space="preserve">lo </w:t>
      </w:r>
      <w:r w:rsidR="000B43F8" w:rsidRPr="00725EFF">
        <w:rPr>
          <w:rFonts w:ascii="Times New Roman" w:eastAsia="Times" w:hAnsi="Times New Roman" w:cs="Times New Roman"/>
          <w:lang w:eastAsia="it-IT"/>
        </w:rPr>
        <w:t xml:space="preserve">sfruttamento </w:t>
      </w:r>
      <w:r w:rsidR="002F3140" w:rsidRPr="00725EFF">
        <w:rPr>
          <w:rFonts w:ascii="Times New Roman" w:eastAsia="Times" w:hAnsi="Times New Roman" w:cs="Times New Roman"/>
          <w:lang w:eastAsia="it-IT"/>
        </w:rPr>
        <w:t xml:space="preserve">economico </w:t>
      </w:r>
      <w:r w:rsidR="000B43F8" w:rsidRPr="00725EFF">
        <w:rPr>
          <w:rFonts w:ascii="Times New Roman" w:eastAsia="Times" w:hAnsi="Times New Roman" w:cs="Times New Roman"/>
          <w:lang w:eastAsia="it-IT"/>
        </w:rPr>
        <w:t xml:space="preserve">dell’Invenzione nei territori non coperti da Brevetto </w:t>
      </w:r>
      <w:r w:rsidRPr="00725EFF">
        <w:rPr>
          <w:rFonts w:ascii="Times New Roman" w:eastAsia="Times" w:hAnsi="Times New Roman" w:cs="Times New Roman"/>
          <w:lang w:eastAsia="it-IT"/>
        </w:rPr>
        <w:t xml:space="preserve">a </w:t>
      </w:r>
      <w:r w:rsidR="000B43F8" w:rsidRPr="00725EFF">
        <w:rPr>
          <w:rFonts w:ascii="Times New Roman" w:eastAsia="Times" w:hAnsi="Times New Roman" w:cs="Times New Roman"/>
          <w:lang w:eastAsia="it-IT"/>
        </w:rPr>
        <w:t xml:space="preserve">soggetti </w:t>
      </w:r>
      <w:r w:rsidRPr="00725EFF">
        <w:rPr>
          <w:rFonts w:ascii="Times New Roman" w:eastAsia="Times" w:hAnsi="Times New Roman" w:cs="Times New Roman"/>
          <w:lang w:eastAsia="it-IT"/>
        </w:rPr>
        <w:t>terzi</w:t>
      </w:r>
      <w:r w:rsidR="000B43F8" w:rsidRPr="00725EFF">
        <w:rPr>
          <w:rFonts w:ascii="Times New Roman" w:eastAsia="Times" w:hAnsi="Times New Roman" w:cs="Times New Roman"/>
          <w:lang w:eastAsia="it-IT"/>
        </w:rPr>
        <w:t>,</w:t>
      </w:r>
      <w:r w:rsidRPr="00725EFF">
        <w:rPr>
          <w:rFonts w:ascii="Times New Roman" w:eastAsia="Times" w:hAnsi="Times New Roman" w:cs="Times New Roman"/>
          <w:lang w:eastAsia="it-IT"/>
        </w:rPr>
        <w:t xml:space="preserve"> </w:t>
      </w:r>
      <w:r w:rsidR="000B43F8" w:rsidRPr="00725EFF">
        <w:rPr>
          <w:rFonts w:ascii="Times New Roman" w:eastAsia="Times" w:hAnsi="Times New Roman" w:cs="Times New Roman"/>
          <w:lang w:eastAsia="it-IT"/>
        </w:rPr>
        <w:t>i</w:t>
      </w:r>
      <w:r w:rsidR="004C08E1" w:rsidRPr="00725EFF">
        <w:rPr>
          <w:rFonts w:ascii="Times New Roman" w:eastAsia="Times" w:hAnsi="Times New Roman" w:cs="Times New Roman"/>
          <w:lang w:eastAsia="it-IT"/>
        </w:rPr>
        <w:t xml:space="preserve"> </w:t>
      </w:r>
      <w:r w:rsidR="000B43F8" w:rsidRPr="00725EFF">
        <w:rPr>
          <w:rFonts w:ascii="Times New Roman" w:eastAsia="Times" w:hAnsi="Times New Roman" w:cs="Times New Roman"/>
          <w:lang w:eastAsia="it-IT"/>
        </w:rPr>
        <w:t xml:space="preserve">relativi </w:t>
      </w:r>
      <w:r w:rsidR="004C08E1" w:rsidRPr="00725EFF">
        <w:rPr>
          <w:rFonts w:ascii="Times New Roman" w:eastAsia="Times" w:hAnsi="Times New Roman" w:cs="Times New Roman"/>
          <w:lang w:eastAsia="it-IT"/>
        </w:rPr>
        <w:t xml:space="preserve">contratti, </w:t>
      </w:r>
      <w:r w:rsidR="004714F9" w:rsidRPr="00725EFF">
        <w:rPr>
          <w:rFonts w:ascii="Times New Roman" w:eastAsia="Times" w:hAnsi="Times New Roman" w:cs="Times New Roman"/>
          <w:lang w:eastAsia="it-IT"/>
        </w:rPr>
        <w:t xml:space="preserve">i cui termini dovranno essere preventivamente </w:t>
      </w:r>
      <w:r w:rsidR="004C08E1" w:rsidRPr="00725EFF">
        <w:rPr>
          <w:rFonts w:ascii="Times New Roman" w:eastAsia="Times" w:hAnsi="Times New Roman" w:cs="Times New Roman"/>
          <w:lang w:eastAsia="it-IT"/>
        </w:rPr>
        <w:t xml:space="preserve">concordati tra le Parti, dovranno essere </w:t>
      </w:r>
      <w:r w:rsidR="004714F9" w:rsidRPr="00725EFF">
        <w:rPr>
          <w:rFonts w:ascii="Times New Roman" w:eastAsia="Times" w:hAnsi="Times New Roman" w:cs="Times New Roman"/>
          <w:lang w:eastAsia="it-IT"/>
        </w:rPr>
        <w:t xml:space="preserve">altresì </w:t>
      </w:r>
      <w:r w:rsidR="004C08E1" w:rsidRPr="00725EFF">
        <w:rPr>
          <w:rFonts w:ascii="Times New Roman" w:eastAsia="Times" w:hAnsi="Times New Roman" w:cs="Times New Roman"/>
          <w:lang w:eastAsia="it-IT"/>
        </w:rPr>
        <w:t xml:space="preserve">sottoscritti congiuntamente da entrambi i contitolari. </w:t>
      </w:r>
      <w:r w:rsidR="006D7C2D" w:rsidRPr="00725EFF">
        <w:rPr>
          <w:rFonts w:ascii="Times New Roman" w:eastAsia="Times" w:hAnsi="Times New Roman" w:cs="Times New Roman"/>
          <w:lang w:eastAsia="it-IT"/>
        </w:rPr>
        <w:t>I proventi derivanti dalla concessione di licenze d’uso a terzi saranno</w:t>
      </w:r>
      <w:r w:rsidR="005C7394" w:rsidRPr="00725EFF">
        <w:rPr>
          <w:rFonts w:ascii="Times New Roman" w:eastAsia="Times" w:hAnsi="Times New Roman" w:cs="Times New Roman"/>
          <w:lang w:eastAsia="it-IT"/>
        </w:rPr>
        <w:t xml:space="preserve"> </w:t>
      </w:r>
      <w:r w:rsidR="00EB771F" w:rsidRPr="00725EFF">
        <w:rPr>
          <w:rFonts w:ascii="Times New Roman" w:eastAsia="Times" w:hAnsi="Times New Roman" w:cs="Times New Roman"/>
          <w:lang w:eastAsia="it-IT"/>
        </w:rPr>
        <w:t>suddivisi tra le Parti in proporzione alle rispettive quote di contitolarità</w:t>
      </w:r>
      <w:r w:rsidR="005C7394" w:rsidRPr="00725EFF">
        <w:rPr>
          <w:rFonts w:ascii="Times New Roman" w:eastAsia="Times" w:hAnsi="Times New Roman" w:cs="Times New Roman"/>
          <w:lang w:eastAsia="it-IT"/>
        </w:rPr>
        <w:t>.</w:t>
      </w:r>
    </w:p>
    <w:p w14:paraId="4DBE9AE3" w14:textId="391CB1C4" w:rsidR="00A940BC" w:rsidRPr="00725EFF" w:rsidRDefault="00F027D6" w:rsidP="006B461D">
      <w:pPr>
        <w:widowControl w:val="0"/>
        <w:autoSpaceDE w:val="0"/>
        <w:autoSpaceDN w:val="0"/>
        <w:adjustRightInd w:val="0"/>
        <w:jc w:val="both"/>
        <w:rPr>
          <w:rFonts w:ascii="Times New Roman" w:eastAsia="Times" w:hAnsi="Times New Roman" w:cs="Times New Roman"/>
          <w:smallCaps/>
          <w:lang w:eastAsia="it-IT"/>
        </w:rPr>
      </w:pPr>
      <w:r w:rsidRPr="00725EFF">
        <w:rPr>
          <w:rFonts w:ascii="Times New Roman" w:eastAsia="Times" w:hAnsi="Times New Roman" w:cs="Times New Roman"/>
          <w:smallCaps/>
          <w:lang w:eastAsia="it-IT"/>
        </w:rPr>
        <w:t>5.4 -</w:t>
      </w:r>
      <w:r w:rsidR="00A940BC" w:rsidRPr="00725EFF">
        <w:rPr>
          <w:rFonts w:ascii="Times New Roman" w:eastAsia="Times" w:hAnsi="Times New Roman" w:cs="Times New Roman"/>
          <w:smallCaps/>
          <w:lang w:eastAsia="it-IT"/>
        </w:rPr>
        <w:t xml:space="preserve"> Cessione del Brevetto a terzi</w:t>
      </w:r>
    </w:p>
    <w:p w14:paraId="719ACCD5" w14:textId="49C60F4F" w:rsidR="000B43F8" w:rsidRPr="00725EFF" w:rsidRDefault="00A940BC" w:rsidP="006B461D">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 xml:space="preserve">Qualora le Parti ritenessero strategico valorizzare il Brevetto tramite cessione definitiva, per intero, della proprietà a soggetti terzi, detta cessione dovrà essere concordata, approvata e sottoscritta congiuntamente dalle Parti. </w:t>
      </w:r>
      <w:r w:rsidR="0002652D" w:rsidRPr="00725EFF">
        <w:rPr>
          <w:rFonts w:ascii="Times New Roman" w:eastAsia="Times" w:hAnsi="Times New Roman" w:cs="Times New Roman"/>
          <w:lang w:eastAsia="it-IT"/>
        </w:rPr>
        <w:t>Gli importi fissati per la cessione del Brevetto saranno suddivisi tra le Parti in proporzione alle rispettive quote di contitolarità. Resta inteso che l</w:t>
      </w:r>
      <w:r w:rsidR="000B43F8" w:rsidRPr="00725EFF">
        <w:rPr>
          <w:rFonts w:ascii="Times New Roman" w:eastAsia="Times" w:hAnsi="Times New Roman" w:cs="Times New Roman"/>
          <w:lang w:eastAsia="it-IT"/>
        </w:rPr>
        <w:t>a cessione del Brevetto non precluderà la valorizzazione economica dell’Invenzione nei territori dove non vige la privativa/Brevetto.</w:t>
      </w:r>
    </w:p>
    <w:p w14:paraId="54B49164" w14:textId="1975DB89" w:rsidR="007E06B3" w:rsidRPr="00725EFF" w:rsidRDefault="0088293C" w:rsidP="00AC6072">
      <w:pPr>
        <w:widowControl w:val="0"/>
        <w:autoSpaceDE w:val="0"/>
        <w:autoSpaceDN w:val="0"/>
        <w:adjustRightInd w:val="0"/>
        <w:spacing w:before="360"/>
        <w:jc w:val="both"/>
        <w:rPr>
          <w:rFonts w:ascii="Times New Roman" w:eastAsia="Times" w:hAnsi="Times New Roman" w:cs="Times New Roman"/>
          <w:b/>
          <w:lang w:eastAsia="it-IT"/>
        </w:rPr>
      </w:pPr>
      <w:r w:rsidRPr="00725EFF">
        <w:rPr>
          <w:rFonts w:ascii="Times New Roman" w:eastAsia="Times" w:hAnsi="Times New Roman" w:cs="Times New Roman"/>
          <w:b/>
          <w:lang w:eastAsia="it-IT"/>
        </w:rPr>
        <w:t>Art</w:t>
      </w:r>
      <w:r w:rsidR="007E06B3" w:rsidRPr="00725EFF">
        <w:rPr>
          <w:rFonts w:ascii="Times New Roman" w:eastAsia="Times" w:hAnsi="Times New Roman" w:cs="Times New Roman"/>
          <w:b/>
          <w:lang w:eastAsia="it-IT"/>
        </w:rPr>
        <w:t xml:space="preserve">. </w:t>
      </w:r>
      <w:r w:rsidR="00F027D6" w:rsidRPr="00725EFF">
        <w:rPr>
          <w:rFonts w:ascii="Times New Roman" w:eastAsia="Times" w:hAnsi="Times New Roman" w:cs="Times New Roman"/>
          <w:b/>
          <w:lang w:eastAsia="it-IT"/>
        </w:rPr>
        <w:t xml:space="preserve">6 </w:t>
      </w:r>
      <w:r w:rsidR="007E06B3" w:rsidRPr="00725EFF">
        <w:rPr>
          <w:rFonts w:ascii="Times New Roman" w:eastAsia="Times" w:hAnsi="Times New Roman" w:cs="Times New Roman"/>
          <w:b/>
          <w:lang w:eastAsia="it-IT"/>
        </w:rPr>
        <w:t>- DISSEMINAZIONE DELL’INVENZIONE E PUBBLICAZIONI SCIENTIFICHE</w:t>
      </w:r>
    </w:p>
    <w:p w14:paraId="2E3A900E" w14:textId="65BCE483" w:rsidR="007E06B3" w:rsidRPr="00725EFF" w:rsidRDefault="00F027D6" w:rsidP="007E06B3">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lastRenderedPageBreak/>
        <w:t>6</w:t>
      </w:r>
      <w:r w:rsidR="007E06B3" w:rsidRPr="00725EFF">
        <w:rPr>
          <w:rFonts w:ascii="Times New Roman" w:eastAsia="Times" w:hAnsi="Times New Roman" w:cs="Times New Roman"/>
          <w:lang w:eastAsia="it-IT"/>
        </w:rPr>
        <w:t>.1 Le attività di disseminazione aventi per argomento</w:t>
      </w:r>
      <w:bookmarkStart w:id="0" w:name="_GoBack"/>
      <w:bookmarkEnd w:id="0"/>
      <w:r w:rsidR="007E06B3" w:rsidRPr="00725EFF">
        <w:rPr>
          <w:rFonts w:ascii="Times New Roman" w:eastAsia="Times" w:hAnsi="Times New Roman" w:cs="Times New Roman"/>
          <w:lang w:eastAsia="it-IT"/>
        </w:rPr>
        <w:t xml:space="preserve"> totale o parziale i contenuti dell’Invenzione</w:t>
      </w:r>
      <w:r w:rsidR="009C0450" w:rsidRPr="00725EFF">
        <w:rPr>
          <w:rFonts w:ascii="Times New Roman" w:eastAsia="Times" w:hAnsi="Times New Roman" w:cs="Times New Roman"/>
          <w:lang w:eastAsia="it-IT"/>
        </w:rPr>
        <w:t xml:space="preserve"> </w:t>
      </w:r>
      <w:r w:rsidR="007E06B3" w:rsidRPr="00725EFF">
        <w:rPr>
          <w:rFonts w:ascii="Times New Roman" w:eastAsia="Times" w:hAnsi="Times New Roman" w:cs="Times New Roman"/>
          <w:lang w:eastAsia="it-IT"/>
        </w:rPr>
        <w:t>oggetto del Brevetto devono essere compatibili con la tutela dei diritti di proprietà intellettuale, gli obblighi di riservatezza ed i legittimi interessi delle Parti.</w:t>
      </w:r>
    </w:p>
    <w:p w14:paraId="17B5440D" w14:textId="24480659" w:rsidR="007E06B3" w:rsidRPr="00725EFF" w:rsidRDefault="00F027D6" w:rsidP="007E06B3">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6</w:t>
      </w:r>
      <w:r w:rsidR="007E06B3" w:rsidRPr="00725EFF">
        <w:rPr>
          <w:rFonts w:ascii="Times New Roman" w:eastAsia="Times" w:hAnsi="Times New Roman" w:cs="Times New Roman"/>
          <w:lang w:eastAsia="it-IT"/>
        </w:rPr>
        <w:t xml:space="preserve">.2 </w:t>
      </w:r>
      <w:bookmarkStart w:id="1" w:name="_Hlk41325183"/>
      <w:r w:rsidR="00BE6416" w:rsidRPr="00725EFF">
        <w:rPr>
          <w:rFonts w:ascii="Times New Roman" w:eastAsia="Times" w:hAnsi="Times New Roman" w:cs="Times New Roman"/>
          <w:lang w:eastAsia="it-IT"/>
        </w:rPr>
        <w:t xml:space="preserve">Nel periodo di segretezza (18 mesi dal primo deposito) le attività di disseminazione aventi per argomento totale o parziale i contenuti dell’Invenzione oggetto del Brevetto dovranno essere </w:t>
      </w:r>
      <w:r w:rsidR="00C87CC0" w:rsidRPr="00725EFF">
        <w:rPr>
          <w:rFonts w:ascii="Times New Roman" w:eastAsia="Times" w:hAnsi="Times New Roman" w:cs="Times New Roman"/>
          <w:lang w:eastAsia="it-IT"/>
        </w:rPr>
        <w:t xml:space="preserve">preventivamente </w:t>
      </w:r>
      <w:r w:rsidR="00BA0F15" w:rsidRPr="00725EFF">
        <w:rPr>
          <w:rFonts w:ascii="Times New Roman" w:eastAsia="Times" w:hAnsi="Times New Roman" w:cs="Times New Roman"/>
          <w:lang w:eastAsia="it-IT"/>
        </w:rPr>
        <w:t>concordati</w:t>
      </w:r>
      <w:r w:rsidR="00BE6416" w:rsidRPr="00725EFF">
        <w:rPr>
          <w:rFonts w:ascii="Times New Roman" w:eastAsia="Times" w:hAnsi="Times New Roman" w:cs="Times New Roman"/>
          <w:lang w:eastAsia="it-IT"/>
        </w:rPr>
        <w:t xml:space="preserve">. Con specifico riferimento </w:t>
      </w:r>
      <w:r w:rsidR="007E06B3" w:rsidRPr="00725EFF">
        <w:rPr>
          <w:rFonts w:ascii="Times New Roman" w:eastAsia="Times" w:hAnsi="Times New Roman" w:cs="Times New Roman"/>
          <w:lang w:eastAsia="it-IT"/>
        </w:rPr>
        <w:t>alle pubblicazioni scientifiche</w:t>
      </w:r>
      <w:r w:rsidR="00214A33" w:rsidRPr="00725EFF">
        <w:rPr>
          <w:rFonts w:ascii="Times New Roman" w:eastAsia="Times" w:hAnsi="Times New Roman" w:cs="Times New Roman"/>
          <w:lang w:eastAsia="it-IT"/>
        </w:rPr>
        <w:t xml:space="preserve"> dagli inventori del </w:t>
      </w:r>
      <w:r w:rsidR="00E2568F" w:rsidRPr="00725EFF">
        <w:rPr>
          <w:rFonts w:ascii="Times New Roman" w:eastAsia="Times" w:hAnsi="Times New Roman" w:cs="Times New Roman"/>
          <w:lang w:eastAsia="it-IT"/>
        </w:rPr>
        <w:t>trovato oggetto dell’accordo</w:t>
      </w:r>
      <w:r w:rsidR="00214A33" w:rsidRPr="00725EFF">
        <w:rPr>
          <w:rFonts w:ascii="Times New Roman" w:eastAsia="Times" w:hAnsi="Times New Roman" w:cs="Times New Roman"/>
          <w:lang w:eastAsia="it-IT"/>
        </w:rPr>
        <w:t xml:space="preserve">, </w:t>
      </w:r>
      <w:r w:rsidR="007E06B3" w:rsidRPr="00725EFF">
        <w:rPr>
          <w:rFonts w:ascii="Times New Roman" w:eastAsia="Times" w:hAnsi="Times New Roman" w:cs="Times New Roman"/>
          <w:lang w:eastAsia="it-IT"/>
        </w:rPr>
        <w:t>ciascuna Parte dovrà darne preventivamente comunicazione scritta, anche in forma telematica</w:t>
      </w:r>
      <w:r w:rsidR="00EB771F" w:rsidRPr="00725EFF">
        <w:rPr>
          <w:rFonts w:ascii="Times New Roman" w:eastAsia="Times" w:hAnsi="Times New Roman" w:cs="Times New Roman"/>
          <w:lang w:eastAsia="it-IT"/>
        </w:rPr>
        <w:t xml:space="preserve"> (</w:t>
      </w:r>
      <w:r w:rsidR="00472F99" w:rsidRPr="00725EFF">
        <w:rPr>
          <w:rFonts w:ascii="Times New Roman" w:eastAsia="Times" w:hAnsi="Times New Roman" w:cs="Times New Roman"/>
          <w:lang w:eastAsia="it-IT"/>
        </w:rPr>
        <w:t>es.</w:t>
      </w:r>
      <w:r w:rsidR="00EB771F" w:rsidRPr="00725EFF">
        <w:rPr>
          <w:rFonts w:ascii="Times New Roman" w:eastAsia="Times" w:hAnsi="Times New Roman" w:cs="Times New Roman"/>
          <w:lang w:eastAsia="it-IT"/>
        </w:rPr>
        <w:t xml:space="preserve"> e-mail)</w:t>
      </w:r>
      <w:r w:rsidR="007E06B3" w:rsidRPr="00725EFF">
        <w:rPr>
          <w:rFonts w:ascii="Times New Roman" w:eastAsia="Times" w:hAnsi="Times New Roman" w:cs="Times New Roman"/>
          <w:lang w:eastAsia="it-IT"/>
        </w:rPr>
        <w:t>, all’altra Parte, fornendo copia completa del materiale che si intende utilizzare nell’attività di disseminazione e divulgazione</w:t>
      </w:r>
      <w:r w:rsidR="004A6FA0" w:rsidRPr="00725EFF">
        <w:rPr>
          <w:rFonts w:ascii="Times New Roman" w:eastAsia="Times" w:hAnsi="Times New Roman" w:cs="Times New Roman"/>
          <w:lang w:eastAsia="it-IT"/>
        </w:rPr>
        <w:t>, fermo restando ogni obbli</w:t>
      </w:r>
      <w:r w:rsidR="006B461D" w:rsidRPr="00725EFF">
        <w:rPr>
          <w:rFonts w:ascii="Times New Roman" w:eastAsia="Times" w:hAnsi="Times New Roman" w:cs="Times New Roman"/>
          <w:lang w:eastAsia="it-IT"/>
        </w:rPr>
        <w:t xml:space="preserve">go derivante dal precedente comma </w:t>
      </w:r>
      <w:r w:rsidR="004A6FA0" w:rsidRPr="00725EFF">
        <w:rPr>
          <w:rFonts w:ascii="Times New Roman" w:eastAsia="Times" w:hAnsi="Times New Roman" w:cs="Times New Roman"/>
          <w:lang w:eastAsia="it-IT"/>
        </w:rPr>
        <w:t>6.1</w:t>
      </w:r>
      <w:r w:rsidR="007E06B3" w:rsidRPr="00725EFF">
        <w:rPr>
          <w:rFonts w:ascii="Times New Roman" w:eastAsia="Times" w:hAnsi="Times New Roman" w:cs="Times New Roman"/>
          <w:lang w:eastAsia="it-IT"/>
        </w:rPr>
        <w:t xml:space="preserve">. Nel caso in cui, </w:t>
      </w:r>
      <w:r w:rsidR="00C87CC0" w:rsidRPr="00725EFF">
        <w:rPr>
          <w:rFonts w:ascii="Times New Roman" w:eastAsia="Times" w:hAnsi="Times New Roman" w:cs="Times New Roman"/>
          <w:lang w:eastAsia="it-IT"/>
        </w:rPr>
        <w:t xml:space="preserve">per difformità con i dettami di cui al precedente </w:t>
      </w:r>
      <w:r w:rsidR="003935B9" w:rsidRPr="00725EFF">
        <w:rPr>
          <w:rFonts w:ascii="Times New Roman" w:eastAsia="Times" w:hAnsi="Times New Roman" w:cs="Times New Roman"/>
          <w:lang w:eastAsia="it-IT"/>
        </w:rPr>
        <w:t>comma</w:t>
      </w:r>
      <w:r w:rsidR="00B5786C" w:rsidRPr="00725EFF">
        <w:rPr>
          <w:rFonts w:ascii="Times New Roman" w:eastAsia="Times" w:hAnsi="Times New Roman" w:cs="Times New Roman"/>
          <w:lang w:eastAsia="it-IT"/>
        </w:rPr>
        <w:t xml:space="preserve"> 6.1</w:t>
      </w:r>
      <w:r w:rsidR="007E06B3" w:rsidRPr="00725EFF">
        <w:rPr>
          <w:rFonts w:ascii="Times New Roman" w:eastAsia="Times" w:hAnsi="Times New Roman" w:cs="Times New Roman"/>
          <w:lang w:eastAsia="it-IT"/>
        </w:rPr>
        <w:t xml:space="preserve">, l’altra Parte esprima parere negativo relativamente alla richiesta di pubblicazione entro il termine di </w:t>
      </w:r>
      <w:r w:rsidR="00E75086" w:rsidRPr="00725EFF">
        <w:rPr>
          <w:rFonts w:ascii="Times New Roman" w:eastAsia="Times" w:hAnsi="Times New Roman" w:cs="Times New Roman"/>
          <w:lang w:eastAsia="it-IT"/>
        </w:rPr>
        <w:t>20</w:t>
      </w:r>
      <w:r w:rsidR="007E06B3" w:rsidRPr="00725EFF">
        <w:rPr>
          <w:rFonts w:ascii="Times New Roman" w:eastAsia="Times" w:hAnsi="Times New Roman" w:cs="Times New Roman"/>
          <w:lang w:eastAsia="it-IT"/>
        </w:rPr>
        <w:t xml:space="preserve"> giorni dalla suddetta comunicazione, la pubblicazione potrà essere ritardata fino a che non siano adottate le misure adeguate</w:t>
      </w:r>
      <w:r w:rsidR="00C87CC0" w:rsidRPr="00725EFF">
        <w:rPr>
          <w:rFonts w:ascii="Times New Roman" w:eastAsia="Times" w:hAnsi="Times New Roman" w:cs="Times New Roman"/>
          <w:lang w:eastAsia="it-IT"/>
        </w:rPr>
        <w:t xml:space="preserve"> a renderla conforme</w:t>
      </w:r>
      <w:r w:rsidR="007E06B3" w:rsidRPr="00725EFF">
        <w:rPr>
          <w:rFonts w:ascii="Times New Roman" w:eastAsia="Times" w:hAnsi="Times New Roman" w:cs="Times New Roman"/>
          <w:lang w:eastAsia="it-IT"/>
        </w:rPr>
        <w:t>.</w:t>
      </w:r>
      <w:r w:rsidR="00F2718A" w:rsidRPr="00725EFF">
        <w:rPr>
          <w:rFonts w:ascii="Times New Roman" w:eastAsia="Times" w:hAnsi="Times New Roman" w:cs="Times New Roman"/>
          <w:lang w:eastAsia="it-IT"/>
        </w:rPr>
        <w:t xml:space="preserve"> Il parere negativo dovrà</w:t>
      </w:r>
      <w:r w:rsidR="00C87CC0" w:rsidRPr="00725EFF">
        <w:rPr>
          <w:rFonts w:ascii="Times New Roman" w:eastAsia="Times" w:hAnsi="Times New Roman" w:cs="Times New Roman"/>
          <w:lang w:eastAsia="it-IT"/>
        </w:rPr>
        <w:t xml:space="preserve"> pertanto</w:t>
      </w:r>
      <w:r w:rsidR="00F2718A" w:rsidRPr="00725EFF">
        <w:rPr>
          <w:rFonts w:ascii="Times New Roman" w:eastAsia="Times" w:hAnsi="Times New Roman" w:cs="Times New Roman"/>
          <w:lang w:eastAsia="it-IT"/>
        </w:rPr>
        <w:t xml:space="preserve"> essere debitamente motivato e tale da </w:t>
      </w:r>
      <w:r w:rsidR="00222FF7" w:rsidRPr="00725EFF">
        <w:rPr>
          <w:rFonts w:ascii="Times New Roman" w:eastAsia="Times" w:hAnsi="Times New Roman" w:cs="Times New Roman"/>
          <w:lang w:eastAsia="it-IT"/>
        </w:rPr>
        <w:t xml:space="preserve">consentire di identificare in modo indiscutibile la parte della pubblicazione scientifica che lede gli obblighi di cui al precedente </w:t>
      </w:r>
      <w:r w:rsidR="003935B9" w:rsidRPr="00725EFF">
        <w:rPr>
          <w:rFonts w:ascii="Times New Roman" w:eastAsia="Times" w:hAnsi="Times New Roman" w:cs="Times New Roman"/>
          <w:lang w:eastAsia="it-IT"/>
        </w:rPr>
        <w:t>comma</w:t>
      </w:r>
      <w:r w:rsidR="00C87CC0" w:rsidRPr="00725EFF">
        <w:rPr>
          <w:rFonts w:ascii="Times New Roman" w:eastAsia="Times" w:hAnsi="Times New Roman" w:cs="Times New Roman"/>
          <w:lang w:eastAsia="it-IT"/>
        </w:rPr>
        <w:t>.</w:t>
      </w:r>
      <w:r w:rsidR="00222FF7" w:rsidRPr="00725EFF">
        <w:rPr>
          <w:rFonts w:ascii="Times New Roman" w:eastAsia="Times" w:hAnsi="Times New Roman" w:cs="Times New Roman"/>
          <w:lang w:eastAsia="it-IT"/>
        </w:rPr>
        <w:t xml:space="preserve"> 6.1</w:t>
      </w:r>
      <w:r w:rsidR="00C87CC0" w:rsidRPr="00725EFF">
        <w:rPr>
          <w:rFonts w:ascii="Times New Roman" w:eastAsia="Times" w:hAnsi="Times New Roman" w:cs="Times New Roman"/>
          <w:lang w:eastAsia="it-IT"/>
        </w:rPr>
        <w:t>.</w:t>
      </w:r>
      <w:r w:rsidR="00222FF7" w:rsidRPr="00725EFF">
        <w:rPr>
          <w:rFonts w:ascii="Times New Roman" w:eastAsia="Times" w:hAnsi="Times New Roman" w:cs="Times New Roman"/>
          <w:lang w:eastAsia="it-IT"/>
        </w:rPr>
        <w:t xml:space="preserve"> </w:t>
      </w:r>
      <w:r w:rsidR="00F2718A" w:rsidRPr="00725EFF">
        <w:rPr>
          <w:rFonts w:ascii="Times New Roman" w:eastAsia="Times" w:hAnsi="Times New Roman" w:cs="Times New Roman"/>
          <w:lang w:eastAsia="it-IT"/>
        </w:rPr>
        <w:t xml:space="preserve">Passato </w:t>
      </w:r>
      <w:r w:rsidR="00222FF7" w:rsidRPr="00725EFF">
        <w:rPr>
          <w:rFonts w:ascii="Times New Roman" w:eastAsia="Times" w:hAnsi="Times New Roman" w:cs="Times New Roman"/>
          <w:lang w:eastAsia="it-IT"/>
        </w:rPr>
        <w:t>il termine di 20 giorni dalla suddetta comunicazione</w:t>
      </w:r>
      <w:r w:rsidR="00F2718A" w:rsidRPr="00725EFF">
        <w:rPr>
          <w:rFonts w:ascii="Times New Roman" w:eastAsia="Times" w:hAnsi="Times New Roman" w:cs="Times New Roman"/>
          <w:lang w:eastAsia="it-IT"/>
        </w:rPr>
        <w:t>, varrà il silenzio – assenso.</w:t>
      </w:r>
      <w:r w:rsidR="00214A33" w:rsidRPr="00725EFF">
        <w:rPr>
          <w:rFonts w:ascii="Times New Roman" w:eastAsia="Times" w:hAnsi="Times New Roman" w:cs="Times New Roman"/>
          <w:lang w:eastAsia="it-IT"/>
        </w:rPr>
        <w:t xml:space="preserve"> </w:t>
      </w:r>
      <w:r w:rsidR="00E2568F" w:rsidRPr="00725EFF">
        <w:rPr>
          <w:rFonts w:ascii="Times New Roman" w:eastAsia="Times" w:hAnsi="Times New Roman" w:cs="Times New Roman"/>
          <w:lang w:eastAsia="it-IT"/>
        </w:rPr>
        <w:t>N</w:t>
      </w:r>
      <w:r w:rsidR="00214A33" w:rsidRPr="00725EFF">
        <w:rPr>
          <w:rFonts w:ascii="Times New Roman" w:eastAsia="Times" w:hAnsi="Times New Roman" w:cs="Times New Roman"/>
          <w:lang w:eastAsia="it-IT"/>
        </w:rPr>
        <w:t>el</w:t>
      </w:r>
      <w:r w:rsidR="000E3A3E" w:rsidRPr="00725EFF">
        <w:rPr>
          <w:rFonts w:ascii="Times New Roman" w:eastAsia="Times" w:hAnsi="Times New Roman" w:cs="Times New Roman"/>
          <w:lang w:eastAsia="it-IT"/>
        </w:rPr>
        <w:t xml:space="preserve"> solo</w:t>
      </w:r>
      <w:r w:rsidR="00214A33" w:rsidRPr="00725EFF">
        <w:rPr>
          <w:rFonts w:ascii="Times New Roman" w:eastAsia="Times" w:hAnsi="Times New Roman" w:cs="Times New Roman"/>
          <w:lang w:eastAsia="it-IT"/>
        </w:rPr>
        <w:t xml:space="preserve"> caso in cui </w:t>
      </w:r>
      <w:r w:rsidR="00E2568F" w:rsidRPr="00725EFF">
        <w:rPr>
          <w:rFonts w:ascii="Times New Roman" w:eastAsia="Times" w:hAnsi="Times New Roman" w:cs="Times New Roman"/>
          <w:lang w:eastAsia="it-IT"/>
        </w:rPr>
        <w:t>la pubblicazione scientifica</w:t>
      </w:r>
      <w:r w:rsidR="00F2718A" w:rsidRPr="00725EFF">
        <w:rPr>
          <w:rFonts w:ascii="Times New Roman" w:eastAsia="Times" w:hAnsi="Times New Roman" w:cs="Times New Roman"/>
          <w:lang w:eastAsia="it-IT"/>
        </w:rPr>
        <w:t xml:space="preserve"> abbia come co-autori persone a qualsiasi titolo afferenti ad entrambi i soggetti contraenti, tale comunicazione si</w:t>
      </w:r>
      <w:r w:rsidR="00E2568F" w:rsidRPr="00725EFF">
        <w:rPr>
          <w:rFonts w:ascii="Times New Roman" w:eastAsia="Times" w:hAnsi="Times New Roman" w:cs="Times New Roman"/>
          <w:lang w:eastAsia="it-IT"/>
        </w:rPr>
        <w:t xml:space="preserve"> intende</w:t>
      </w:r>
      <w:r w:rsidR="00F2718A" w:rsidRPr="00725EFF">
        <w:rPr>
          <w:rFonts w:ascii="Times New Roman" w:eastAsia="Times" w:hAnsi="Times New Roman" w:cs="Times New Roman"/>
          <w:lang w:eastAsia="it-IT"/>
        </w:rPr>
        <w:t xml:space="preserve"> non dovuta, in quanto</w:t>
      </w:r>
      <w:r w:rsidR="00222FF7" w:rsidRPr="00725EFF">
        <w:rPr>
          <w:rFonts w:ascii="Times New Roman" w:eastAsia="Times" w:hAnsi="Times New Roman" w:cs="Times New Roman"/>
          <w:lang w:eastAsia="it-IT"/>
        </w:rPr>
        <w:t xml:space="preserve"> si ritiene</w:t>
      </w:r>
      <w:r w:rsidR="00F2718A" w:rsidRPr="00725EFF">
        <w:rPr>
          <w:rFonts w:ascii="Times New Roman" w:eastAsia="Times" w:hAnsi="Times New Roman" w:cs="Times New Roman"/>
          <w:lang w:eastAsia="it-IT"/>
        </w:rPr>
        <w:t xml:space="preserve"> </w:t>
      </w:r>
      <w:r w:rsidR="00222FF7" w:rsidRPr="00725EFF">
        <w:rPr>
          <w:rFonts w:ascii="Times New Roman" w:eastAsia="Times" w:hAnsi="Times New Roman" w:cs="Times New Roman"/>
          <w:lang w:eastAsia="it-IT"/>
        </w:rPr>
        <w:t xml:space="preserve">che </w:t>
      </w:r>
      <w:r w:rsidR="000E3A3E" w:rsidRPr="00725EFF">
        <w:rPr>
          <w:rFonts w:ascii="Times New Roman" w:eastAsia="Times" w:hAnsi="Times New Roman" w:cs="Times New Roman"/>
          <w:lang w:eastAsia="it-IT"/>
        </w:rPr>
        <w:t>il contenuto del</w:t>
      </w:r>
      <w:r w:rsidR="00222FF7" w:rsidRPr="00725EFF">
        <w:rPr>
          <w:rFonts w:ascii="Times New Roman" w:eastAsia="Times" w:hAnsi="Times New Roman" w:cs="Times New Roman"/>
          <w:lang w:eastAsia="it-IT"/>
        </w:rPr>
        <w:t xml:space="preserve">la pubblicazione scientifica sia </w:t>
      </w:r>
      <w:r w:rsidR="00F2718A" w:rsidRPr="00725EFF">
        <w:rPr>
          <w:rFonts w:ascii="Times New Roman" w:eastAsia="Times" w:hAnsi="Times New Roman" w:cs="Times New Roman"/>
          <w:lang w:eastAsia="it-IT"/>
        </w:rPr>
        <w:t>già conosciuta da ciascuna delle Parti.</w:t>
      </w:r>
      <w:r w:rsidR="00E2568F" w:rsidRPr="00725EFF">
        <w:rPr>
          <w:rFonts w:ascii="Times New Roman" w:eastAsia="Times" w:hAnsi="Times New Roman" w:cs="Times New Roman"/>
          <w:lang w:eastAsia="it-IT"/>
        </w:rPr>
        <w:t xml:space="preserve"> </w:t>
      </w:r>
    </w:p>
    <w:bookmarkEnd w:id="1"/>
    <w:p w14:paraId="20006DD5" w14:textId="26AE5D3C" w:rsidR="007E06B3" w:rsidRPr="00725EFF" w:rsidRDefault="00C741DE" w:rsidP="007E06B3">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6</w:t>
      </w:r>
      <w:r w:rsidR="007E06B3" w:rsidRPr="00725EFF">
        <w:rPr>
          <w:rFonts w:ascii="Times New Roman" w:eastAsia="Times" w:hAnsi="Times New Roman" w:cs="Times New Roman"/>
          <w:lang w:eastAsia="it-IT"/>
        </w:rPr>
        <w:t xml:space="preserve">.3 Le Parti si impegnano nell’ambito di comunicati stampa, articoli, presentazioni e, più in generale, di ogni altra forma di divulgazione scientifica riguardante - anche solo parzialmente </w:t>
      </w:r>
      <w:r w:rsidRPr="00725EFF">
        <w:rPr>
          <w:rFonts w:ascii="Times New Roman" w:eastAsia="Times" w:hAnsi="Times New Roman" w:cs="Times New Roman"/>
          <w:lang w:eastAsia="it-IT"/>
        </w:rPr>
        <w:t>–</w:t>
      </w:r>
      <w:r w:rsidR="007E06B3" w:rsidRPr="00725EFF">
        <w:rPr>
          <w:rFonts w:ascii="Times New Roman" w:eastAsia="Times" w:hAnsi="Times New Roman" w:cs="Times New Roman"/>
          <w:lang w:eastAsia="it-IT"/>
        </w:rPr>
        <w:t xml:space="preserve"> </w:t>
      </w:r>
      <w:r w:rsidRPr="00725EFF">
        <w:rPr>
          <w:rFonts w:ascii="Times New Roman" w:eastAsia="Times" w:hAnsi="Times New Roman" w:cs="Times New Roman"/>
          <w:lang w:eastAsia="it-IT"/>
        </w:rPr>
        <w:t>l’Invenzione oggetto de</w:t>
      </w:r>
      <w:r w:rsidR="007E06B3" w:rsidRPr="00725EFF">
        <w:rPr>
          <w:rFonts w:ascii="Times New Roman" w:eastAsia="Times" w:hAnsi="Times New Roman" w:cs="Times New Roman"/>
          <w:lang w:eastAsia="it-IT"/>
        </w:rPr>
        <w:t xml:space="preserve">l Brevetto, a riferire che i risultati raggiunti derivano da ricerche condotte congiuntamente tra </w:t>
      </w:r>
      <w:r w:rsidRPr="00725EFF">
        <w:rPr>
          <w:rFonts w:ascii="Times New Roman" w:eastAsia="Times" w:hAnsi="Times New Roman" w:cs="Times New Roman"/>
          <w:lang w:eastAsia="it-IT"/>
        </w:rPr>
        <w:t>le Parti</w:t>
      </w:r>
      <w:r w:rsidR="007E06B3" w:rsidRPr="00725EFF">
        <w:rPr>
          <w:rFonts w:ascii="Times New Roman" w:eastAsia="Times" w:hAnsi="Times New Roman" w:cs="Times New Roman"/>
          <w:lang w:eastAsia="it-IT"/>
        </w:rPr>
        <w:t>.</w:t>
      </w:r>
    </w:p>
    <w:p w14:paraId="5FD06545" w14:textId="5FAD3650" w:rsidR="007E06B3" w:rsidRPr="00725EFF" w:rsidRDefault="0088293C" w:rsidP="00AC6072">
      <w:pPr>
        <w:widowControl w:val="0"/>
        <w:autoSpaceDE w:val="0"/>
        <w:autoSpaceDN w:val="0"/>
        <w:adjustRightInd w:val="0"/>
        <w:spacing w:before="360"/>
        <w:jc w:val="both"/>
        <w:rPr>
          <w:rFonts w:ascii="Times New Roman" w:eastAsia="Times" w:hAnsi="Times New Roman" w:cs="Times New Roman"/>
          <w:b/>
          <w:lang w:eastAsia="it-IT"/>
        </w:rPr>
      </w:pPr>
      <w:r w:rsidRPr="00725EFF">
        <w:rPr>
          <w:rFonts w:ascii="Times New Roman" w:eastAsia="Times" w:hAnsi="Times New Roman" w:cs="Times New Roman"/>
          <w:b/>
          <w:lang w:eastAsia="it-IT"/>
        </w:rPr>
        <w:t>Art</w:t>
      </w:r>
      <w:r w:rsidR="007E06B3" w:rsidRPr="00725EFF">
        <w:rPr>
          <w:rFonts w:ascii="Times New Roman" w:eastAsia="Times" w:hAnsi="Times New Roman" w:cs="Times New Roman"/>
          <w:b/>
          <w:lang w:eastAsia="it-IT"/>
        </w:rPr>
        <w:t xml:space="preserve">. </w:t>
      </w:r>
      <w:r w:rsidR="00C741DE" w:rsidRPr="00725EFF">
        <w:rPr>
          <w:rFonts w:ascii="Times New Roman" w:eastAsia="Times" w:hAnsi="Times New Roman" w:cs="Times New Roman"/>
          <w:b/>
          <w:lang w:eastAsia="it-IT"/>
        </w:rPr>
        <w:t>7</w:t>
      </w:r>
      <w:r w:rsidR="007E06B3" w:rsidRPr="00725EFF">
        <w:rPr>
          <w:rFonts w:ascii="Times New Roman" w:eastAsia="Times" w:hAnsi="Times New Roman" w:cs="Times New Roman"/>
          <w:b/>
          <w:lang w:eastAsia="it-IT"/>
        </w:rPr>
        <w:t xml:space="preserve"> - CESSIONE DELLE SINGOLE QUOTE DI BREVETTO</w:t>
      </w:r>
    </w:p>
    <w:p w14:paraId="58C9EBB8" w14:textId="7E2C46F8" w:rsidR="007E06B3" w:rsidRPr="00725EFF" w:rsidRDefault="007A149D" w:rsidP="007E06B3">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7</w:t>
      </w:r>
      <w:r w:rsidR="007E06B3" w:rsidRPr="00725EFF">
        <w:rPr>
          <w:rFonts w:ascii="Times New Roman" w:eastAsia="Times" w:hAnsi="Times New Roman" w:cs="Times New Roman"/>
          <w:lang w:eastAsia="it-IT"/>
        </w:rPr>
        <w:t>.1</w:t>
      </w:r>
      <w:r w:rsidR="00C741DE" w:rsidRPr="00725EFF">
        <w:rPr>
          <w:rFonts w:ascii="Times New Roman" w:eastAsia="Times" w:hAnsi="Times New Roman" w:cs="Times New Roman"/>
          <w:lang w:eastAsia="it-IT"/>
        </w:rPr>
        <w:t xml:space="preserve"> </w:t>
      </w:r>
      <w:r w:rsidR="007E06B3" w:rsidRPr="00725EFF">
        <w:rPr>
          <w:rFonts w:ascii="Times New Roman" w:eastAsia="Times" w:hAnsi="Times New Roman" w:cs="Times New Roman"/>
          <w:lang w:eastAsia="it-IT"/>
        </w:rPr>
        <w:t xml:space="preserve">Ciascuna Parte si obbliga a non negoziare con soggetti terzi la cessione della propria quota di Brevetto senza avere preventivamente informato l’altra Parte. </w:t>
      </w:r>
    </w:p>
    <w:p w14:paraId="7648B59C" w14:textId="6A1260F0" w:rsidR="00C741DE" w:rsidRPr="00725EFF" w:rsidRDefault="007A149D" w:rsidP="00C741DE">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7</w:t>
      </w:r>
      <w:r w:rsidR="007E06B3" w:rsidRPr="00725EFF">
        <w:rPr>
          <w:rFonts w:ascii="Times New Roman" w:eastAsia="Times" w:hAnsi="Times New Roman" w:cs="Times New Roman"/>
          <w:lang w:eastAsia="it-IT"/>
        </w:rPr>
        <w:t>.2</w:t>
      </w:r>
      <w:r w:rsidR="00C741DE" w:rsidRPr="00725EFF">
        <w:rPr>
          <w:rFonts w:ascii="Times New Roman" w:eastAsia="Times" w:hAnsi="Times New Roman" w:cs="Times New Roman"/>
          <w:lang w:eastAsia="it-IT"/>
        </w:rPr>
        <w:t xml:space="preserve"> Nel caso in cui una Parte intenda trasferire a qualunque titolo, anche gratuito, incluso il conferimento in società, la propria quota di titolarità del Brevetto a Terzi, essa dovrà darne notizia per iscritto, a mezzo raccomandata o posta elettronica certificata, all’altra Parte che godrà di un diritto di prelazione. Nella comunicazione dovranno essere indicati l’invito ad esercitare il diritto di prelazione nonché </w:t>
      </w:r>
      <w:r w:rsidR="00146883" w:rsidRPr="00725EFF">
        <w:rPr>
          <w:rFonts w:ascii="Times New Roman" w:eastAsia="Times" w:hAnsi="Times New Roman" w:cs="Times New Roman"/>
          <w:lang w:eastAsia="it-IT"/>
        </w:rPr>
        <w:t xml:space="preserve">i </w:t>
      </w:r>
      <w:r w:rsidR="00C741DE" w:rsidRPr="00725EFF">
        <w:rPr>
          <w:rFonts w:ascii="Times New Roman" w:eastAsia="Times" w:hAnsi="Times New Roman" w:cs="Times New Roman"/>
          <w:lang w:eastAsia="it-IT"/>
        </w:rPr>
        <w:t>termini e condizioni di compravendita. Al fine di consentire l'esercizio del diritto di prelazione di cui al presente comma il contitolare alienante si impegna a comunicare, previa assunzione di un impegno di confidenzialità da parte del contitolare ricevente, il contenuto esatto dell'offerta ricevuta da parti terze, che il contitolare alienante richiederà a tale Terzo essere formalizzata per iscritto, con indicazione del prezzo e di ogni altra condizione contrattuale o negoziale, con impegno espresso ad addivenire alla cessione a parità di condizioni a fronte del consenso della Parte ricevente. Ove necessario, nel caso di conferimento o donazione, nonché in ogni altro caso in cui la cessione non sia accompagnata dall'indicazione del prezzo della cessione, le Parti si riservano la facoltà di avvalersi di un</w:t>
      </w:r>
      <w:r w:rsidR="00146883" w:rsidRPr="00725EFF">
        <w:rPr>
          <w:rFonts w:ascii="Times New Roman" w:eastAsia="Times" w:hAnsi="Times New Roman" w:cs="Times New Roman"/>
          <w:lang w:eastAsia="it-IT"/>
        </w:rPr>
        <w:t>a perizia della stima del valore della tecnologia in oggetto, effettuata da parte di un esperto</w:t>
      </w:r>
      <w:r w:rsidR="00C741DE" w:rsidRPr="00725EFF">
        <w:rPr>
          <w:rFonts w:ascii="Times New Roman" w:eastAsia="Times" w:hAnsi="Times New Roman" w:cs="Times New Roman"/>
          <w:lang w:eastAsia="it-IT"/>
        </w:rPr>
        <w:t xml:space="preserve">, scelto di comune accordo. </w:t>
      </w:r>
      <w:r w:rsidR="00F93447" w:rsidRPr="00725EFF">
        <w:rPr>
          <w:rFonts w:ascii="Times New Roman" w:eastAsia="Times" w:hAnsi="Times New Roman" w:cs="Times New Roman"/>
          <w:lang w:eastAsia="it-IT"/>
        </w:rPr>
        <w:t xml:space="preserve">In tal caso il costo della perizia </w:t>
      </w:r>
      <w:r w:rsidR="00F93447" w:rsidRPr="00725EFF">
        <w:rPr>
          <w:rFonts w:ascii="Times New Roman" w:eastAsia="Times" w:hAnsi="Times New Roman" w:cs="Times New Roman"/>
          <w:lang w:eastAsia="it-IT"/>
        </w:rPr>
        <w:lastRenderedPageBreak/>
        <w:t>sarà diviso in misura propo</w:t>
      </w:r>
      <w:r w:rsidR="002F58FB" w:rsidRPr="00725EFF">
        <w:rPr>
          <w:rFonts w:ascii="Times New Roman" w:eastAsia="Times" w:hAnsi="Times New Roman" w:cs="Times New Roman"/>
          <w:lang w:eastAsia="it-IT"/>
        </w:rPr>
        <w:t>r</w:t>
      </w:r>
      <w:r w:rsidR="00F93447" w:rsidRPr="00725EFF">
        <w:rPr>
          <w:rFonts w:ascii="Times New Roman" w:eastAsia="Times" w:hAnsi="Times New Roman" w:cs="Times New Roman"/>
          <w:lang w:eastAsia="it-IT"/>
        </w:rPr>
        <w:t xml:space="preserve">zionale alle rispettive quote di contitolarità. </w:t>
      </w:r>
      <w:r w:rsidR="00C741DE" w:rsidRPr="00725EFF">
        <w:rPr>
          <w:rFonts w:ascii="Times New Roman" w:eastAsia="Times" w:hAnsi="Times New Roman" w:cs="Times New Roman"/>
          <w:lang w:eastAsia="it-IT"/>
        </w:rPr>
        <w:t>Qualora l’altra Parte contitolare interessata intenda avvalersi del diritto di prelazione dovrà, entro 30 giorni, darne comunicazione, con lo stesso mezzo, alla Parte contitolare cedente. La Parte contitolare cedente si obbliga a sottoscrivere ogni documento necessario affinché la Parte contitolare cessionaria, sia essa l’altra Parte contitolare oppure un Terzo, possa entrare nella piena proprietà e titolarità della quota parte di Brevetto acquisita.</w:t>
      </w:r>
    </w:p>
    <w:p w14:paraId="4B5795BE" w14:textId="7039DBEC" w:rsidR="001909CE" w:rsidRPr="00725EFF" w:rsidRDefault="001909CE" w:rsidP="00C741DE">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7.3 - Non costituisce in nessun caso cessione della quota di titolarità del Brevetto ai sensi de</w:t>
      </w:r>
      <w:r w:rsidR="004E1402" w:rsidRPr="00725EFF">
        <w:rPr>
          <w:rFonts w:ascii="Times New Roman" w:eastAsia="Times" w:hAnsi="Times New Roman" w:cs="Times New Roman"/>
          <w:lang w:eastAsia="it-IT"/>
        </w:rPr>
        <w:t>i</w:t>
      </w:r>
      <w:r w:rsidRPr="00725EFF">
        <w:rPr>
          <w:rFonts w:ascii="Times New Roman" w:eastAsia="Times" w:hAnsi="Times New Roman" w:cs="Times New Roman"/>
          <w:lang w:eastAsia="it-IT"/>
        </w:rPr>
        <w:t xml:space="preserve"> pre</w:t>
      </w:r>
      <w:r w:rsidR="004E1402" w:rsidRPr="00725EFF">
        <w:rPr>
          <w:rFonts w:ascii="Times New Roman" w:eastAsia="Times" w:hAnsi="Times New Roman" w:cs="Times New Roman"/>
          <w:lang w:eastAsia="it-IT"/>
        </w:rPr>
        <w:t>cedenti</w:t>
      </w:r>
      <w:r w:rsidRPr="00725EFF">
        <w:rPr>
          <w:rFonts w:ascii="Times New Roman" w:eastAsia="Times" w:hAnsi="Times New Roman" w:cs="Times New Roman"/>
          <w:lang w:eastAsia="it-IT"/>
        </w:rPr>
        <w:t xml:space="preserve"> comm</w:t>
      </w:r>
      <w:r w:rsidR="004E1402" w:rsidRPr="00725EFF">
        <w:rPr>
          <w:rFonts w:ascii="Times New Roman" w:eastAsia="Times" w:hAnsi="Times New Roman" w:cs="Times New Roman"/>
          <w:lang w:eastAsia="it-IT"/>
        </w:rPr>
        <w:t>i</w:t>
      </w:r>
      <w:r w:rsidRPr="00725EFF">
        <w:rPr>
          <w:rFonts w:ascii="Times New Roman" w:eastAsia="Times" w:hAnsi="Times New Roman" w:cs="Times New Roman"/>
          <w:lang w:eastAsia="it-IT"/>
        </w:rPr>
        <w:t xml:space="preserve"> il trasferimento della titolarità della quota effettuato </w:t>
      </w:r>
      <w:r w:rsidR="004A6FA0" w:rsidRPr="00725EFF">
        <w:rPr>
          <w:rFonts w:ascii="Times New Roman" w:eastAsia="Times" w:hAnsi="Times New Roman" w:cs="Times New Roman"/>
          <w:lang w:eastAsia="it-IT"/>
        </w:rPr>
        <w:t>da una delle Parti</w:t>
      </w:r>
      <w:r w:rsidR="00B66098" w:rsidRPr="00725EFF">
        <w:rPr>
          <w:rFonts w:ascii="Times New Roman" w:eastAsia="Times" w:hAnsi="Times New Roman" w:cs="Times New Roman"/>
          <w:lang w:eastAsia="it-IT"/>
        </w:rPr>
        <w:t xml:space="preserve"> </w:t>
      </w:r>
      <w:r w:rsidR="00443E24" w:rsidRPr="00725EFF">
        <w:rPr>
          <w:rFonts w:ascii="Times New Roman" w:eastAsia="Times" w:hAnsi="Times New Roman" w:cs="Times New Roman"/>
          <w:lang w:eastAsia="it-IT"/>
        </w:rPr>
        <w:t xml:space="preserve">quale conferimento di bene </w:t>
      </w:r>
      <w:r w:rsidRPr="00725EFF">
        <w:rPr>
          <w:rFonts w:ascii="Times New Roman" w:eastAsia="Times" w:hAnsi="Times New Roman" w:cs="Times New Roman"/>
          <w:lang w:eastAsia="it-IT"/>
        </w:rPr>
        <w:t xml:space="preserve">nel contesto di costituzione di società spin-off </w:t>
      </w:r>
      <w:r w:rsidR="00443E24" w:rsidRPr="00725EFF">
        <w:rPr>
          <w:rFonts w:ascii="Times New Roman" w:eastAsia="Times" w:hAnsi="Times New Roman" w:cs="Times New Roman"/>
          <w:lang w:eastAsia="it-IT"/>
        </w:rPr>
        <w:t xml:space="preserve">della ricerca </w:t>
      </w:r>
      <w:r w:rsidRPr="00725EFF">
        <w:rPr>
          <w:rFonts w:ascii="Times New Roman" w:eastAsia="Times" w:hAnsi="Times New Roman" w:cs="Times New Roman"/>
          <w:lang w:eastAsia="it-IT"/>
        </w:rPr>
        <w:t>partecipata da</w:t>
      </w:r>
      <w:r w:rsidR="004A6FA0" w:rsidRPr="00725EFF">
        <w:rPr>
          <w:rFonts w:ascii="Times New Roman" w:eastAsia="Times" w:hAnsi="Times New Roman" w:cs="Times New Roman"/>
          <w:lang w:eastAsia="it-IT"/>
        </w:rPr>
        <w:t xml:space="preserve"> detta Parte</w:t>
      </w:r>
      <w:r w:rsidRPr="00725EFF">
        <w:rPr>
          <w:rFonts w:ascii="Times New Roman" w:eastAsia="Times" w:hAnsi="Times New Roman" w:cs="Times New Roman"/>
          <w:lang w:eastAsia="it-IT"/>
        </w:rPr>
        <w:t xml:space="preserve"> o dai suoi inventori.</w:t>
      </w:r>
      <w:r w:rsidR="003538C5" w:rsidRPr="00725EFF">
        <w:rPr>
          <w:rFonts w:ascii="Times New Roman" w:eastAsia="Times" w:hAnsi="Times New Roman" w:cs="Times New Roman"/>
          <w:lang w:eastAsia="it-IT"/>
        </w:rPr>
        <w:t xml:space="preserve"> </w:t>
      </w:r>
      <w:r w:rsidR="00443E24" w:rsidRPr="00725EFF">
        <w:rPr>
          <w:rFonts w:ascii="Times New Roman" w:eastAsia="Times" w:hAnsi="Times New Roman" w:cs="Times New Roman"/>
          <w:lang w:eastAsia="it-IT"/>
        </w:rPr>
        <w:t>I diritti di proprietà intellettuale e industriale appartenenti a ciascuna Parte potranno es</w:t>
      </w:r>
      <w:r w:rsidR="005E2D5F" w:rsidRPr="00725EFF">
        <w:rPr>
          <w:rFonts w:ascii="Times New Roman" w:eastAsia="Times" w:hAnsi="Times New Roman" w:cs="Times New Roman"/>
          <w:lang w:eastAsia="it-IT"/>
        </w:rPr>
        <w:t>sere messi a disposizione dello spin-o</w:t>
      </w:r>
      <w:r w:rsidR="00443E24" w:rsidRPr="00725EFF">
        <w:rPr>
          <w:rFonts w:ascii="Times New Roman" w:eastAsia="Times" w:hAnsi="Times New Roman" w:cs="Times New Roman"/>
          <w:lang w:eastAsia="it-IT"/>
        </w:rPr>
        <w:t xml:space="preserve">ff </w:t>
      </w:r>
      <w:r w:rsidR="00226A8B" w:rsidRPr="00725EFF">
        <w:rPr>
          <w:rFonts w:ascii="Times New Roman" w:eastAsia="Times" w:hAnsi="Times New Roman" w:cs="Times New Roman"/>
          <w:lang w:eastAsia="it-IT"/>
        </w:rPr>
        <w:t>sulla base di appositi contratti di cessione o licenza nel rispetto dei Regolamenti delle Parti e compatibilmente con l’attività di valorizzazione in corso e gli impegni contrattuali assunti, tra esse e/o con altri soggetti</w:t>
      </w:r>
      <w:r w:rsidR="005E2D5F" w:rsidRPr="00725EFF">
        <w:rPr>
          <w:rFonts w:ascii="Times New Roman" w:eastAsia="Times" w:hAnsi="Times New Roman" w:cs="Times New Roman"/>
          <w:lang w:eastAsia="it-IT"/>
        </w:rPr>
        <w:t xml:space="preserve"> terzi</w:t>
      </w:r>
      <w:r w:rsidR="00226A8B" w:rsidRPr="00725EFF">
        <w:rPr>
          <w:rFonts w:ascii="Times New Roman" w:eastAsia="Times" w:hAnsi="Times New Roman" w:cs="Times New Roman"/>
          <w:lang w:eastAsia="it-IT"/>
        </w:rPr>
        <w:t>.</w:t>
      </w:r>
    </w:p>
    <w:p w14:paraId="743BCA5C" w14:textId="6EAEA645" w:rsidR="007E06B3" w:rsidRPr="00725EFF" w:rsidRDefault="007E06B3" w:rsidP="00AC6072">
      <w:pPr>
        <w:widowControl w:val="0"/>
        <w:autoSpaceDE w:val="0"/>
        <w:autoSpaceDN w:val="0"/>
        <w:adjustRightInd w:val="0"/>
        <w:spacing w:before="360"/>
        <w:jc w:val="both"/>
        <w:rPr>
          <w:rFonts w:ascii="Times New Roman" w:eastAsia="Times" w:hAnsi="Times New Roman" w:cs="Times New Roman"/>
          <w:b/>
          <w:lang w:eastAsia="it-IT"/>
        </w:rPr>
      </w:pPr>
      <w:r w:rsidRPr="00725EFF">
        <w:rPr>
          <w:rFonts w:ascii="Times New Roman" w:eastAsia="Times" w:hAnsi="Times New Roman" w:cs="Times New Roman"/>
          <w:b/>
          <w:lang w:eastAsia="it-IT"/>
        </w:rPr>
        <w:t xml:space="preserve">Art. </w:t>
      </w:r>
      <w:r w:rsidR="007A149D" w:rsidRPr="00725EFF">
        <w:rPr>
          <w:rFonts w:ascii="Times New Roman" w:eastAsia="Times" w:hAnsi="Times New Roman" w:cs="Times New Roman"/>
          <w:b/>
          <w:lang w:eastAsia="it-IT"/>
        </w:rPr>
        <w:t xml:space="preserve">8 </w:t>
      </w:r>
      <w:r w:rsidRPr="00725EFF">
        <w:rPr>
          <w:rFonts w:ascii="Times New Roman" w:eastAsia="Times" w:hAnsi="Times New Roman" w:cs="Times New Roman"/>
          <w:b/>
          <w:lang w:eastAsia="it-IT"/>
        </w:rPr>
        <w:t>- DIFESA DEL BREVETTO, VIOLAZIONE DI DIRITTI DI TERZI</w:t>
      </w:r>
    </w:p>
    <w:p w14:paraId="34CF2ED9" w14:textId="4F24CF68" w:rsidR="007E06B3" w:rsidRPr="00725EFF" w:rsidRDefault="007A149D" w:rsidP="007E06B3">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8</w:t>
      </w:r>
      <w:r w:rsidR="007E06B3" w:rsidRPr="00725EFF">
        <w:rPr>
          <w:rFonts w:ascii="Times New Roman" w:eastAsia="Times" w:hAnsi="Times New Roman" w:cs="Times New Roman"/>
          <w:lang w:eastAsia="it-IT"/>
        </w:rPr>
        <w:t xml:space="preserve">.1 Nel caso di violazione da parte di </w:t>
      </w:r>
      <w:r w:rsidR="00624E8B" w:rsidRPr="00725EFF">
        <w:rPr>
          <w:rFonts w:ascii="Times New Roman" w:eastAsia="Times" w:hAnsi="Times New Roman" w:cs="Times New Roman"/>
          <w:lang w:eastAsia="it-IT"/>
        </w:rPr>
        <w:t>t</w:t>
      </w:r>
      <w:r w:rsidR="007E06B3" w:rsidRPr="00725EFF">
        <w:rPr>
          <w:rFonts w:ascii="Times New Roman" w:eastAsia="Times" w:hAnsi="Times New Roman" w:cs="Times New Roman"/>
          <w:lang w:eastAsia="it-IT"/>
        </w:rPr>
        <w:t xml:space="preserve">erzi dei diritti derivanti dal Brevetto, o nel caso in cui un </w:t>
      </w:r>
      <w:r w:rsidR="00624E8B" w:rsidRPr="00725EFF">
        <w:rPr>
          <w:rFonts w:ascii="Times New Roman" w:eastAsia="Times" w:hAnsi="Times New Roman" w:cs="Times New Roman"/>
          <w:lang w:eastAsia="it-IT"/>
        </w:rPr>
        <w:t>t</w:t>
      </w:r>
      <w:r w:rsidR="007E06B3" w:rsidRPr="00725EFF">
        <w:rPr>
          <w:rFonts w:ascii="Times New Roman" w:eastAsia="Times" w:hAnsi="Times New Roman" w:cs="Times New Roman"/>
          <w:lang w:eastAsia="it-IT"/>
        </w:rPr>
        <w:t>erzo agisca per la dichiarazione di nullità o la revoca del Brevetto, la Parte che per prima venga a conoscenza di tale circostanza deve darne pronta comunicazione all’altra Parte.</w:t>
      </w:r>
    </w:p>
    <w:p w14:paraId="0B450564" w14:textId="3CE45985" w:rsidR="007E06B3" w:rsidRPr="00725EFF" w:rsidRDefault="007A149D" w:rsidP="007E06B3">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8</w:t>
      </w:r>
      <w:r w:rsidR="007E06B3" w:rsidRPr="00725EFF">
        <w:rPr>
          <w:rFonts w:ascii="Times New Roman" w:eastAsia="Times" w:hAnsi="Times New Roman" w:cs="Times New Roman"/>
          <w:lang w:eastAsia="it-IT"/>
        </w:rPr>
        <w:t>.2 Ciascuna Parte potrà agire per la difesa del Brevetto, sia congiuntamente all’altra sia disgiuntamente e in via autonoma previa comunicazione scritta all’altra Parte, la quale entro 30 (trenta) giorni dal ricevimento dovrà decidere se aderire o meno, attraverso apposita comunicazione scritta alla Parte che intende agire.</w:t>
      </w:r>
    </w:p>
    <w:p w14:paraId="71EC7689" w14:textId="231A3E9D" w:rsidR="007E06B3" w:rsidRPr="00725EFF" w:rsidRDefault="00485382" w:rsidP="007E06B3">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 xml:space="preserve">8.3 </w:t>
      </w:r>
      <w:r w:rsidR="007E06B3" w:rsidRPr="00725EFF">
        <w:rPr>
          <w:rFonts w:ascii="Times New Roman" w:eastAsia="Times" w:hAnsi="Times New Roman" w:cs="Times New Roman"/>
          <w:lang w:eastAsia="it-IT"/>
        </w:rPr>
        <w:t>I costi saranno ripartiti in proporzione alle rispettive quote di titolarità del Brevetto; solo nel caso in cui l’altra Parte decida di non essere interessata nella difesa del Brevetto, i costi della stessa saranno a carico della Parte che ha iniziato l'azione. Parimenti eventuali risarcimenti ottenuti saranno della sola Parte che ha iniziato l'azione.</w:t>
      </w:r>
    </w:p>
    <w:p w14:paraId="3392E32C" w14:textId="7E8C3F7A" w:rsidR="00624E8B" w:rsidRPr="00725EFF" w:rsidRDefault="00624E8B" w:rsidP="00624E8B">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8.</w:t>
      </w:r>
      <w:r w:rsidR="00485382" w:rsidRPr="00725EFF">
        <w:rPr>
          <w:rFonts w:ascii="Times New Roman" w:eastAsia="Times" w:hAnsi="Times New Roman" w:cs="Times New Roman"/>
          <w:lang w:eastAsia="it-IT"/>
        </w:rPr>
        <w:t>4</w:t>
      </w:r>
      <w:r w:rsidRPr="00725EFF">
        <w:rPr>
          <w:rFonts w:ascii="Times New Roman" w:eastAsia="Times" w:hAnsi="Times New Roman" w:cs="Times New Roman"/>
          <w:lang w:eastAsia="it-IT"/>
        </w:rPr>
        <w:t xml:space="preserve"> In caso di concessione di licenze d’uso esclusive a terzi le Parti valuteranno l’opportunità e la fattibilità di negoziare, nell’ambito dei termini contrattuali, il sostegno diretto alle spese legali da parte dei licenziatari.</w:t>
      </w:r>
    </w:p>
    <w:p w14:paraId="7FA119AB" w14:textId="3416E623" w:rsidR="007E06B3" w:rsidRPr="00725EFF" w:rsidRDefault="007E06B3" w:rsidP="00AC6072">
      <w:pPr>
        <w:widowControl w:val="0"/>
        <w:autoSpaceDE w:val="0"/>
        <w:autoSpaceDN w:val="0"/>
        <w:adjustRightInd w:val="0"/>
        <w:spacing w:before="360"/>
        <w:jc w:val="both"/>
        <w:rPr>
          <w:rFonts w:ascii="Times New Roman" w:eastAsia="Times" w:hAnsi="Times New Roman" w:cs="Times New Roman"/>
          <w:b/>
          <w:lang w:eastAsia="it-IT"/>
        </w:rPr>
      </w:pPr>
      <w:r w:rsidRPr="00725EFF">
        <w:rPr>
          <w:rFonts w:ascii="Times New Roman" w:eastAsia="Times" w:hAnsi="Times New Roman" w:cs="Times New Roman"/>
          <w:b/>
          <w:lang w:eastAsia="it-IT"/>
        </w:rPr>
        <w:t xml:space="preserve">Art. </w:t>
      </w:r>
      <w:r w:rsidR="00C57951" w:rsidRPr="00725EFF">
        <w:rPr>
          <w:rFonts w:ascii="Times New Roman" w:eastAsia="Times" w:hAnsi="Times New Roman" w:cs="Times New Roman"/>
          <w:b/>
          <w:lang w:eastAsia="it-IT"/>
        </w:rPr>
        <w:t xml:space="preserve">9 </w:t>
      </w:r>
      <w:r w:rsidRPr="00725EFF">
        <w:rPr>
          <w:rFonts w:ascii="Times New Roman" w:eastAsia="Times" w:hAnsi="Times New Roman" w:cs="Times New Roman"/>
          <w:b/>
          <w:lang w:eastAsia="it-IT"/>
        </w:rPr>
        <w:t>– PERFEZIONAMENTO E SVILUPPI DELL’INVENZIONE</w:t>
      </w:r>
    </w:p>
    <w:p w14:paraId="2BB6B6C1" w14:textId="77777777" w:rsidR="00485382" w:rsidRPr="00725EFF" w:rsidRDefault="00C57951" w:rsidP="00485382">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 xml:space="preserve">9.1 </w:t>
      </w:r>
      <w:r w:rsidR="007E06B3" w:rsidRPr="00725EFF">
        <w:rPr>
          <w:rFonts w:ascii="Times New Roman" w:eastAsia="Times" w:hAnsi="Times New Roman" w:cs="Times New Roman"/>
          <w:lang w:eastAsia="it-IT"/>
        </w:rPr>
        <w:t>La proprietà degli eventuali perfezionamenti e sviluppi dell'Invenzione che possano in futuro derivare dalla prosecuzione dell'attività delle Parti</w:t>
      </w:r>
      <w:r w:rsidRPr="00725EFF">
        <w:rPr>
          <w:rFonts w:ascii="Times New Roman" w:eastAsia="Times" w:hAnsi="Times New Roman" w:cs="Times New Roman"/>
          <w:lang w:eastAsia="it-IT"/>
        </w:rPr>
        <w:t>, svolta singolarmente, congiuntamente o anche insieme ad altri soggetti,</w:t>
      </w:r>
      <w:r w:rsidR="007E06B3" w:rsidRPr="00725EFF">
        <w:rPr>
          <w:rFonts w:ascii="Times New Roman" w:eastAsia="Times" w:hAnsi="Times New Roman" w:cs="Times New Roman"/>
          <w:lang w:eastAsia="it-IT"/>
        </w:rPr>
        <w:t xml:space="preserve"> sarà determinata in relazione al contributo inventivo, materiale, finanziario, ingegneristico e progettuale apportato da ciascuna Parte all’attività dalla quale hanno avuto origine detti perfezionamenti. La gestione </w:t>
      </w:r>
      <w:r w:rsidRPr="00725EFF">
        <w:rPr>
          <w:rFonts w:ascii="Times New Roman" w:eastAsia="Times" w:hAnsi="Times New Roman" w:cs="Times New Roman"/>
          <w:lang w:eastAsia="it-IT"/>
        </w:rPr>
        <w:t xml:space="preserve">e lo sfruttamento commerciale </w:t>
      </w:r>
      <w:r w:rsidR="007E06B3" w:rsidRPr="00725EFF">
        <w:rPr>
          <w:rFonts w:ascii="Times New Roman" w:eastAsia="Times" w:hAnsi="Times New Roman" w:cs="Times New Roman"/>
          <w:lang w:eastAsia="it-IT"/>
        </w:rPr>
        <w:t>di detti perfezionamenti e relativi titoli di privativa che potranno scaturirne sarà gestita secondo un nuovo accordo che verrà stipulato tra le Parti.</w:t>
      </w:r>
    </w:p>
    <w:p w14:paraId="5551FF28" w14:textId="0CC28CCD" w:rsidR="00C57951" w:rsidRPr="00725EFF" w:rsidRDefault="00485382" w:rsidP="00485382">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 xml:space="preserve">9.2 </w:t>
      </w:r>
      <w:r w:rsidR="00C57951" w:rsidRPr="00725EFF">
        <w:rPr>
          <w:rFonts w:ascii="Times New Roman" w:eastAsia="Times" w:hAnsi="Times New Roman" w:cs="Times New Roman"/>
          <w:lang w:eastAsia="it-IT"/>
        </w:rPr>
        <w:t xml:space="preserve">Per perfezionamenti si intendono le successive modifiche, sviluppi o avanzamenti dell'Invenzione, anche qualora oggetto di nuovi brevetti, know-how, o altra esclusiva, ancorché </w:t>
      </w:r>
      <w:r w:rsidR="00C57951" w:rsidRPr="00725EFF">
        <w:rPr>
          <w:rFonts w:ascii="Times New Roman" w:eastAsia="Times" w:hAnsi="Times New Roman" w:cs="Times New Roman"/>
          <w:lang w:eastAsia="it-IT"/>
        </w:rPr>
        <w:lastRenderedPageBreak/>
        <w:t xml:space="preserve">vertenti su specifici aspetti o modifiche dell'Invenzione, conseguenti all'attività di ricerca e sviluppo svolta dalle Parti. </w:t>
      </w:r>
    </w:p>
    <w:p w14:paraId="7D2F8136" w14:textId="57539EEF" w:rsidR="007E06B3" w:rsidRPr="00725EFF" w:rsidRDefault="00C57951" w:rsidP="00C57951">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9.</w:t>
      </w:r>
      <w:r w:rsidR="00485382" w:rsidRPr="00725EFF">
        <w:rPr>
          <w:rFonts w:ascii="Times New Roman" w:eastAsia="Times" w:hAnsi="Times New Roman" w:cs="Times New Roman"/>
          <w:lang w:eastAsia="it-IT"/>
        </w:rPr>
        <w:t>3</w:t>
      </w:r>
      <w:r w:rsidRPr="00725EFF">
        <w:rPr>
          <w:rFonts w:ascii="Times New Roman" w:eastAsia="Times" w:hAnsi="Times New Roman" w:cs="Times New Roman"/>
          <w:lang w:eastAsia="it-IT"/>
        </w:rPr>
        <w:t xml:space="preserve"> La disseminazione e le pubblicazioni scientifiche aventi per oggetto, anche solo parzialmente, i perfezionamenti sviluppati congiuntamente tra le Parti, sono soggette alle disposizioni di cui all’art. 6.</w:t>
      </w:r>
    </w:p>
    <w:p w14:paraId="27041C89" w14:textId="693FAAA7" w:rsidR="003313BD" w:rsidRPr="00725EFF" w:rsidRDefault="003313BD" w:rsidP="00AC6072">
      <w:pPr>
        <w:widowControl w:val="0"/>
        <w:autoSpaceDE w:val="0"/>
        <w:autoSpaceDN w:val="0"/>
        <w:adjustRightInd w:val="0"/>
        <w:spacing w:before="360"/>
        <w:jc w:val="both"/>
        <w:rPr>
          <w:rFonts w:ascii="Times New Roman" w:eastAsia="Times" w:hAnsi="Times New Roman" w:cs="Times New Roman"/>
          <w:b/>
          <w:lang w:eastAsia="it-IT"/>
        </w:rPr>
      </w:pPr>
      <w:r w:rsidRPr="00725EFF">
        <w:rPr>
          <w:rFonts w:ascii="Times New Roman" w:eastAsia="Times" w:hAnsi="Times New Roman" w:cs="Times New Roman"/>
          <w:b/>
          <w:lang w:eastAsia="it-IT"/>
        </w:rPr>
        <w:t>Art. 10 - RAPPORTI CON GLI INVENTORI</w:t>
      </w:r>
    </w:p>
    <w:p w14:paraId="41725C84" w14:textId="2291337E" w:rsidR="00DD0A4A" w:rsidRPr="00725EFF" w:rsidRDefault="00485382" w:rsidP="00DD0A4A">
      <w:pPr>
        <w:widowControl w:val="0"/>
        <w:autoSpaceDE w:val="0"/>
        <w:autoSpaceDN w:val="0"/>
        <w:adjustRightInd w:val="0"/>
        <w:spacing w:after="0"/>
        <w:jc w:val="both"/>
        <w:rPr>
          <w:rFonts w:ascii="Times New Roman" w:eastAsia="Times" w:hAnsi="Times New Roman" w:cs="Times New Roman"/>
          <w:lang w:eastAsia="it-IT"/>
        </w:rPr>
      </w:pPr>
      <w:r w:rsidRPr="00725EFF">
        <w:rPr>
          <w:rFonts w:ascii="Times New Roman" w:eastAsia="Times" w:hAnsi="Times New Roman" w:cs="Times New Roman"/>
          <w:lang w:eastAsia="it-IT"/>
        </w:rPr>
        <w:t xml:space="preserve">10.1 </w:t>
      </w:r>
      <w:r w:rsidR="003313BD" w:rsidRPr="00725EFF">
        <w:rPr>
          <w:rFonts w:ascii="Times New Roman" w:eastAsia="Times" w:hAnsi="Times New Roman" w:cs="Times New Roman"/>
          <w:lang w:eastAsia="it-IT"/>
        </w:rPr>
        <w:t xml:space="preserve">Le Parti si impegnano a regolare i rapporti con i propri inventori ai sensi della normativa vigente (Codice della Proprietà Industriale, e successive integrazioni e modificazioni) e in ottemperanza a quanto previsto dai propri regolamenti interni o ad altri accordi pattuiti con essi. </w:t>
      </w:r>
    </w:p>
    <w:p w14:paraId="5D756975" w14:textId="5B540B3E" w:rsidR="007E06B3" w:rsidRPr="00725EFF" w:rsidRDefault="003313BD" w:rsidP="003313BD">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Ciascuna Parte terrà indenne l’altra da eventuali pretese dei propri Inventori.</w:t>
      </w:r>
    </w:p>
    <w:p w14:paraId="617D68F2" w14:textId="6EADBC2A" w:rsidR="007E06B3" w:rsidRPr="00725EFF" w:rsidRDefault="007E06B3" w:rsidP="00AC6072">
      <w:pPr>
        <w:widowControl w:val="0"/>
        <w:autoSpaceDE w:val="0"/>
        <w:autoSpaceDN w:val="0"/>
        <w:adjustRightInd w:val="0"/>
        <w:spacing w:before="360"/>
        <w:jc w:val="both"/>
        <w:rPr>
          <w:rFonts w:ascii="Times New Roman" w:eastAsia="Times" w:hAnsi="Times New Roman" w:cs="Times New Roman"/>
          <w:b/>
          <w:lang w:eastAsia="it-IT"/>
        </w:rPr>
      </w:pPr>
      <w:r w:rsidRPr="00725EFF">
        <w:rPr>
          <w:rFonts w:ascii="Times New Roman" w:eastAsia="Times" w:hAnsi="Times New Roman" w:cs="Times New Roman"/>
          <w:b/>
          <w:lang w:eastAsia="it-IT"/>
        </w:rPr>
        <w:t xml:space="preserve">Art. </w:t>
      </w:r>
      <w:r w:rsidR="003313BD" w:rsidRPr="00725EFF">
        <w:rPr>
          <w:rFonts w:ascii="Times New Roman" w:eastAsia="Times" w:hAnsi="Times New Roman" w:cs="Times New Roman"/>
          <w:b/>
          <w:lang w:eastAsia="it-IT"/>
        </w:rPr>
        <w:t xml:space="preserve">11 </w:t>
      </w:r>
      <w:r w:rsidR="00E37BC1" w:rsidRPr="00725EFF">
        <w:rPr>
          <w:rFonts w:ascii="Times New Roman" w:eastAsia="Times" w:hAnsi="Times New Roman" w:cs="Times New Roman"/>
          <w:b/>
          <w:lang w:eastAsia="it-IT"/>
        </w:rPr>
        <w:t>- DURATA</w:t>
      </w:r>
    </w:p>
    <w:p w14:paraId="1B73889B" w14:textId="3F3FC13F" w:rsidR="00C57951" w:rsidRPr="00725EFF" w:rsidRDefault="00485382" w:rsidP="007E06B3">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 xml:space="preserve">11.1 </w:t>
      </w:r>
      <w:r w:rsidR="007E06B3" w:rsidRPr="00725EFF">
        <w:rPr>
          <w:rFonts w:ascii="Times New Roman" w:eastAsia="Times" w:hAnsi="Times New Roman" w:cs="Times New Roman"/>
          <w:lang w:eastAsia="it-IT"/>
        </w:rPr>
        <w:t>Il presente Accordo avrà decorrenza dal</w:t>
      </w:r>
      <w:r w:rsidR="003313BD" w:rsidRPr="00725EFF">
        <w:rPr>
          <w:rFonts w:ascii="Times New Roman" w:eastAsia="Times" w:hAnsi="Times New Roman" w:cs="Times New Roman"/>
          <w:lang w:eastAsia="it-IT"/>
        </w:rPr>
        <w:t xml:space="preserve"> </w:t>
      </w:r>
      <w:r w:rsidR="009950CF" w:rsidRPr="00725EFF">
        <w:rPr>
          <w:rFonts w:ascii="Times New Roman" w:eastAsia="Times" w:hAnsi="Times New Roman" w:cs="Times New Roman"/>
          <w:lang w:eastAsia="it-IT"/>
        </w:rPr>
        <w:t>________</w:t>
      </w:r>
      <w:r w:rsidR="00E035B3" w:rsidRPr="00725EFF">
        <w:rPr>
          <w:rFonts w:ascii="Times New Roman" w:eastAsia="Times" w:hAnsi="Times New Roman" w:cs="Times New Roman"/>
          <w:lang w:eastAsia="it-IT"/>
        </w:rPr>
        <w:t>, data di deposito della Domanda di P</w:t>
      </w:r>
      <w:r w:rsidR="00A45769" w:rsidRPr="00725EFF">
        <w:rPr>
          <w:rFonts w:ascii="Times New Roman" w:eastAsia="Times" w:hAnsi="Times New Roman" w:cs="Times New Roman"/>
          <w:lang w:eastAsia="it-IT"/>
        </w:rPr>
        <w:t>riorità,</w:t>
      </w:r>
      <w:r w:rsidR="003313BD" w:rsidRPr="00725EFF">
        <w:rPr>
          <w:rFonts w:ascii="Times New Roman" w:eastAsia="Times" w:hAnsi="Times New Roman" w:cs="Times New Roman"/>
          <w:lang w:eastAsia="it-IT"/>
        </w:rPr>
        <w:t xml:space="preserve"> (nel seguito “Data Effettiva”) </w:t>
      </w:r>
      <w:r w:rsidR="007E06B3" w:rsidRPr="00725EFF">
        <w:rPr>
          <w:rFonts w:ascii="Times New Roman" w:eastAsia="Times" w:hAnsi="Times New Roman" w:cs="Times New Roman"/>
          <w:lang w:eastAsia="it-IT"/>
        </w:rPr>
        <w:t xml:space="preserve">e rimarrà valido fino </w:t>
      </w:r>
      <w:r w:rsidR="00F93447" w:rsidRPr="00725EFF">
        <w:rPr>
          <w:rFonts w:ascii="Times New Roman" w:eastAsia="Times" w:hAnsi="Times New Roman" w:cs="Times New Roman"/>
          <w:lang w:eastAsia="it-IT"/>
        </w:rPr>
        <w:t xml:space="preserve">a </w:t>
      </w:r>
      <w:r w:rsidR="007E06B3" w:rsidRPr="00725EFF">
        <w:rPr>
          <w:rFonts w:ascii="Times New Roman" w:eastAsia="Times" w:hAnsi="Times New Roman" w:cs="Times New Roman"/>
          <w:lang w:eastAsia="it-IT"/>
        </w:rPr>
        <w:t xml:space="preserve">quando resterà in vita il Brevetto. </w:t>
      </w:r>
    </w:p>
    <w:p w14:paraId="2025A40F" w14:textId="3668CA30" w:rsidR="007E06B3" w:rsidRPr="00725EFF" w:rsidRDefault="007E06B3" w:rsidP="00AC6072">
      <w:pPr>
        <w:widowControl w:val="0"/>
        <w:autoSpaceDE w:val="0"/>
        <w:autoSpaceDN w:val="0"/>
        <w:adjustRightInd w:val="0"/>
        <w:spacing w:before="360"/>
        <w:jc w:val="both"/>
        <w:rPr>
          <w:rFonts w:ascii="Times New Roman" w:eastAsia="Times" w:hAnsi="Times New Roman" w:cs="Times New Roman"/>
          <w:b/>
          <w:lang w:eastAsia="it-IT"/>
        </w:rPr>
      </w:pPr>
      <w:r w:rsidRPr="00725EFF">
        <w:rPr>
          <w:rFonts w:ascii="Times New Roman" w:eastAsia="Times" w:hAnsi="Times New Roman" w:cs="Times New Roman"/>
          <w:b/>
          <w:lang w:eastAsia="it-IT"/>
        </w:rPr>
        <w:t xml:space="preserve">Art. </w:t>
      </w:r>
      <w:r w:rsidR="003313BD" w:rsidRPr="00725EFF">
        <w:rPr>
          <w:rFonts w:ascii="Times New Roman" w:eastAsia="Times" w:hAnsi="Times New Roman" w:cs="Times New Roman"/>
          <w:b/>
          <w:lang w:eastAsia="it-IT"/>
        </w:rPr>
        <w:t xml:space="preserve">12 </w:t>
      </w:r>
      <w:r w:rsidR="00E37BC1" w:rsidRPr="00725EFF">
        <w:rPr>
          <w:rFonts w:ascii="Times New Roman" w:eastAsia="Times" w:hAnsi="Times New Roman" w:cs="Times New Roman"/>
          <w:b/>
          <w:lang w:eastAsia="it-IT"/>
        </w:rPr>
        <w:t>- RISERVATEZZA</w:t>
      </w:r>
    </w:p>
    <w:p w14:paraId="5F13A4AB" w14:textId="350B5E3E" w:rsidR="007E06B3" w:rsidRPr="00725EFF" w:rsidRDefault="003313BD" w:rsidP="007E06B3">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12</w:t>
      </w:r>
      <w:r w:rsidR="007E06B3" w:rsidRPr="00725EFF">
        <w:rPr>
          <w:rFonts w:ascii="Times New Roman" w:eastAsia="Times" w:hAnsi="Times New Roman" w:cs="Times New Roman"/>
          <w:lang w:eastAsia="it-IT"/>
        </w:rPr>
        <w:t>.1 Le Parti si impegnano a mantenere e far mantenere al proprio personale la più scrupolosa riservatezza sulle informazioni confidenziali e sensibili relative all’altra Parte</w:t>
      </w:r>
      <w:r w:rsidR="00446018" w:rsidRPr="00725EFF">
        <w:rPr>
          <w:rFonts w:ascii="Times New Roman" w:eastAsia="Times" w:hAnsi="Times New Roman" w:cs="Times New Roman"/>
          <w:lang w:eastAsia="it-IT"/>
        </w:rPr>
        <w:t xml:space="preserve"> e sulle informazioni e i dati relativi all’Invenzione e al suo eventuale sviluppo, sfruttamento e utilizzo in genere</w:t>
      </w:r>
      <w:r w:rsidR="007E06B3" w:rsidRPr="00725EFF">
        <w:rPr>
          <w:rFonts w:ascii="Times New Roman" w:eastAsia="Times" w:hAnsi="Times New Roman" w:cs="Times New Roman"/>
          <w:lang w:eastAsia="it-IT"/>
        </w:rPr>
        <w:t>.</w:t>
      </w:r>
    </w:p>
    <w:p w14:paraId="0FA1306E" w14:textId="49766DFA" w:rsidR="007E06B3" w:rsidRPr="00725EFF" w:rsidRDefault="003313BD" w:rsidP="007E06B3">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12</w:t>
      </w:r>
      <w:r w:rsidR="007E06B3" w:rsidRPr="00725EFF">
        <w:rPr>
          <w:rFonts w:ascii="Times New Roman" w:eastAsia="Times" w:hAnsi="Times New Roman" w:cs="Times New Roman"/>
          <w:lang w:eastAsia="it-IT"/>
        </w:rPr>
        <w:t>.2 Le Parti si impegnano altresì a rendere disponibili informazioni tecniche e commerciali a potenziali licenziatari o sub</w:t>
      </w:r>
      <w:r w:rsidR="00B20C34" w:rsidRPr="00725EFF">
        <w:rPr>
          <w:rFonts w:ascii="Times New Roman" w:eastAsia="Times" w:hAnsi="Times New Roman" w:cs="Times New Roman"/>
          <w:lang w:eastAsia="it-IT"/>
        </w:rPr>
        <w:t>-</w:t>
      </w:r>
      <w:r w:rsidR="007E06B3" w:rsidRPr="00725EFF">
        <w:rPr>
          <w:rFonts w:ascii="Times New Roman" w:eastAsia="Times" w:hAnsi="Times New Roman" w:cs="Times New Roman"/>
          <w:lang w:eastAsia="it-IT"/>
        </w:rPr>
        <w:t>licenziatari sotto vincolo di riservatezza (</w:t>
      </w:r>
      <w:r w:rsidR="00806E13" w:rsidRPr="00725EFF">
        <w:rPr>
          <w:rFonts w:ascii="Times New Roman" w:eastAsia="Times" w:hAnsi="Times New Roman" w:cs="Times New Roman"/>
          <w:lang w:eastAsia="it-IT"/>
        </w:rPr>
        <w:t xml:space="preserve">Non Disclosure Agreement - </w:t>
      </w:r>
      <w:r w:rsidR="007E06B3" w:rsidRPr="00725EFF">
        <w:rPr>
          <w:rFonts w:ascii="Times New Roman" w:eastAsia="Times" w:hAnsi="Times New Roman" w:cs="Times New Roman"/>
          <w:lang w:eastAsia="it-IT"/>
        </w:rPr>
        <w:t xml:space="preserve">NDA) e limitatamente allo scopo di utilizzazione commerciale del Brevetto e delle sue estensioni. </w:t>
      </w:r>
    </w:p>
    <w:p w14:paraId="35CBAC8D" w14:textId="5896F594" w:rsidR="007E06B3" w:rsidRPr="00725EFF" w:rsidRDefault="003313BD" w:rsidP="007E06B3">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12</w:t>
      </w:r>
      <w:r w:rsidR="007E06B3" w:rsidRPr="00725EFF">
        <w:rPr>
          <w:rFonts w:ascii="Times New Roman" w:eastAsia="Times" w:hAnsi="Times New Roman" w:cs="Times New Roman"/>
          <w:lang w:eastAsia="it-IT"/>
        </w:rPr>
        <w:t xml:space="preserve">.3 Le Parti convengono inoltre che, prima della pubblicazione della Domanda di Brevetto, la sua visione da parte di </w:t>
      </w:r>
      <w:r w:rsidR="00652322" w:rsidRPr="00725EFF">
        <w:rPr>
          <w:rFonts w:ascii="Times New Roman" w:eastAsia="Times" w:hAnsi="Times New Roman" w:cs="Times New Roman"/>
          <w:lang w:eastAsia="it-IT"/>
        </w:rPr>
        <w:t>t</w:t>
      </w:r>
      <w:r w:rsidR="007E06B3" w:rsidRPr="00725EFF">
        <w:rPr>
          <w:rFonts w:ascii="Times New Roman" w:eastAsia="Times" w:hAnsi="Times New Roman" w:cs="Times New Roman"/>
          <w:lang w:eastAsia="it-IT"/>
        </w:rPr>
        <w:t>erzi per qualsivoglia motivo, sarà concessa solo dopo aver sottoscritto idoneo patto di riservatezza (NDA).</w:t>
      </w:r>
    </w:p>
    <w:p w14:paraId="69D3089A" w14:textId="2EDFD156" w:rsidR="00446018" w:rsidRPr="00725EFF" w:rsidRDefault="003313BD" w:rsidP="00446018">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12</w:t>
      </w:r>
      <w:r w:rsidR="00446018" w:rsidRPr="00725EFF">
        <w:rPr>
          <w:rFonts w:ascii="Times New Roman" w:eastAsia="Times" w:hAnsi="Times New Roman" w:cs="Times New Roman"/>
          <w:lang w:eastAsia="it-IT"/>
        </w:rPr>
        <w:t>.4 Le Parti si danno reciprocamente atto che, in nessun caso, potranno venire considerate riservate:</w:t>
      </w:r>
    </w:p>
    <w:p w14:paraId="5FFDFACC" w14:textId="61FC8648" w:rsidR="00446018" w:rsidRPr="00725EFF" w:rsidRDefault="00446018" w:rsidP="002F58FB">
      <w:pPr>
        <w:pStyle w:val="Paragrafoelenco"/>
        <w:widowControl w:val="0"/>
        <w:numPr>
          <w:ilvl w:val="0"/>
          <w:numId w:val="4"/>
        </w:numPr>
        <w:autoSpaceDE w:val="0"/>
        <w:autoSpaceDN w:val="0"/>
        <w:adjustRightInd w:val="0"/>
        <w:ind w:left="709" w:hanging="425"/>
        <w:jc w:val="both"/>
        <w:rPr>
          <w:rFonts w:ascii="Times New Roman" w:eastAsia="Times" w:hAnsi="Times New Roman" w:cs="Times New Roman"/>
          <w:lang w:eastAsia="it-IT"/>
        </w:rPr>
      </w:pPr>
      <w:r w:rsidRPr="00725EFF">
        <w:rPr>
          <w:rFonts w:ascii="Times New Roman" w:eastAsia="Times" w:hAnsi="Times New Roman" w:cs="Times New Roman"/>
          <w:lang w:eastAsia="it-IT"/>
        </w:rPr>
        <w:t>le informazioni che siano già di dominio pubblico al momento della loro azione, o che lo diventino successivamente, senza che la Parte che le ha ricevute abbia violato il presente accordo;</w:t>
      </w:r>
    </w:p>
    <w:p w14:paraId="2D8B51CE" w14:textId="2FB8591E" w:rsidR="00446018" w:rsidRPr="00725EFF" w:rsidRDefault="00446018" w:rsidP="002F58FB">
      <w:pPr>
        <w:pStyle w:val="Paragrafoelenco"/>
        <w:widowControl w:val="0"/>
        <w:numPr>
          <w:ilvl w:val="0"/>
          <w:numId w:val="4"/>
        </w:numPr>
        <w:autoSpaceDE w:val="0"/>
        <w:autoSpaceDN w:val="0"/>
        <w:adjustRightInd w:val="0"/>
        <w:ind w:left="709" w:hanging="425"/>
        <w:jc w:val="both"/>
        <w:rPr>
          <w:rFonts w:ascii="Times New Roman" w:eastAsia="Times" w:hAnsi="Times New Roman" w:cs="Times New Roman"/>
          <w:lang w:eastAsia="it-IT"/>
        </w:rPr>
      </w:pPr>
      <w:r w:rsidRPr="00725EFF">
        <w:rPr>
          <w:rFonts w:ascii="Times New Roman" w:eastAsia="Times" w:hAnsi="Times New Roman" w:cs="Times New Roman"/>
          <w:lang w:eastAsia="it-IT"/>
        </w:rPr>
        <w:t>le informazioni che al momento della loro divulgazione siano già conosciute dalla Parte che le riceve, sempreché tale conoscenza non sia stata fraudolentemente ottenuta e la Parte possa fornire la prova di essere stata già in possesso di tali informazioni nel momento in cui le venivano rivelate;</w:t>
      </w:r>
    </w:p>
    <w:p w14:paraId="54CE22AD" w14:textId="4E3FA006" w:rsidR="00446018" w:rsidRPr="00725EFF" w:rsidRDefault="00446018" w:rsidP="002F58FB">
      <w:pPr>
        <w:pStyle w:val="Paragrafoelenco"/>
        <w:widowControl w:val="0"/>
        <w:numPr>
          <w:ilvl w:val="0"/>
          <w:numId w:val="4"/>
        </w:numPr>
        <w:autoSpaceDE w:val="0"/>
        <w:autoSpaceDN w:val="0"/>
        <w:adjustRightInd w:val="0"/>
        <w:ind w:left="709" w:hanging="425"/>
        <w:jc w:val="both"/>
        <w:rPr>
          <w:rFonts w:ascii="Times New Roman" w:eastAsia="Times" w:hAnsi="Times New Roman" w:cs="Times New Roman"/>
          <w:lang w:eastAsia="it-IT"/>
        </w:rPr>
      </w:pPr>
      <w:r w:rsidRPr="00725EFF">
        <w:rPr>
          <w:rFonts w:ascii="Times New Roman" w:eastAsia="Times" w:hAnsi="Times New Roman" w:cs="Times New Roman"/>
          <w:lang w:eastAsia="it-IT"/>
        </w:rPr>
        <w:t>le informazioni che al momento della loro divulgazione siano già conosciute dalla Parte che le riceve, essendole state precedentemente trasmesse da un terzo legittimato a farlo e non vincolato ad un obbligo di riservatezza relativo all'utilizzazione o comunicazione di tali informazioni;</w:t>
      </w:r>
    </w:p>
    <w:p w14:paraId="031534B2" w14:textId="79EAF4FF" w:rsidR="00446018" w:rsidRPr="00725EFF" w:rsidRDefault="00446018" w:rsidP="002F58FB">
      <w:pPr>
        <w:pStyle w:val="Paragrafoelenco"/>
        <w:widowControl w:val="0"/>
        <w:numPr>
          <w:ilvl w:val="0"/>
          <w:numId w:val="4"/>
        </w:numPr>
        <w:autoSpaceDE w:val="0"/>
        <w:autoSpaceDN w:val="0"/>
        <w:adjustRightInd w:val="0"/>
        <w:ind w:left="709" w:hanging="425"/>
        <w:jc w:val="both"/>
        <w:rPr>
          <w:rFonts w:ascii="Times New Roman" w:eastAsia="Times" w:hAnsi="Times New Roman" w:cs="Times New Roman"/>
          <w:lang w:eastAsia="it-IT"/>
        </w:rPr>
      </w:pPr>
      <w:r w:rsidRPr="00725EFF">
        <w:rPr>
          <w:rFonts w:ascii="Times New Roman" w:eastAsia="Times" w:hAnsi="Times New Roman" w:cs="Times New Roman"/>
          <w:lang w:eastAsia="it-IT"/>
        </w:rPr>
        <w:lastRenderedPageBreak/>
        <w:t>le informazioni che la Parte sia obbligata a comunicare o divulgare in ottemperanza ad un ordine legittimo di qualsiasi autorità, sempreché in tal caso la Parte che ha ricevuto l'ordine ne dia immediata notizia scritta alla Parte proprietaria delle Informazioni Riservate, affinché quest'ultima possa richiedere i più adeguati provvedimenti giudiziali a tutela dei propri interessi o altro idoneo rimedio, oppure svincolare l'altra Parte dall'obbligo di riservatezza;</w:t>
      </w:r>
    </w:p>
    <w:p w14:paraId="703B7A32" w14:textId="45C5CD47" w:rsidR="00446018" w:rsidRPr="00725EFF" w:rsidRDefault="00446018" w:rsidP="002F58FB">
      <w:pPr>
        <w:pStyle w:val="Paragrafoelenco"/>
        <w:widowControl w:val="0"/>
        <w:numPr>
          <w:ilvl w:val="0"/>
          <w:numId w:val="4"/>
        </w:numPr>
        <w:autoSpaceDE w:val="0"/>
        <w:autoSpaceDN w:val="0"/>
        <w:adjustRightInd w:val="0"/>
        <w:ind w:left="709" w:hanging="425"/>
        <w:jc w:val="both"/>
        <w:rPr>
          <w:rFonts w:ascii="Times New Roman" w:eastAsia="Times" w:hAnsi="Times New Roman" w:cs="Times New Roman"/>
          <w:lang w:eastAsia="it-IT"/>
        </w:rPr>
      </w:pPr>
      <w:r w:rsidRPr="00725EFF">
        <w:rPr>
          <w:rFonts w:ascii="Times New Roman" w:eastAsia="Times" w:hAnsi="Times New Roman" w:cs="Times New Roman"/>
          <w:lang w:eastAsia="it-IT"/>
        </w:rPr>
        <w:t>le informazioni la cui divulgazione sia stata preventivamente autorizzata per iscritto dalla Parte che le ha trasmesse.</w:t>
      </w:r>
    </w:p>
    <w:p w14:paraId="6231AC45" w14:textId="5F05A737" w:rsidR="007E06B3" w:rsidRPr="00725EFF" w:rsidRDefault="007E06B3" w:rsidP="00AC6072">
      <w:pPr>
        <w:widowControl w:val="0"/>
        <w:autoSpaceDE w:val="0"/>
        <w:autoSpaceDN w:val="0"/>
        <w:adjustRightInd w:val="0"/>
        <w:spacing w:before="360"/>
        <w:jc w:val="both"/>
        <w:rPr>
          <w:rFonts w:ascii="Times New Roman" w:eastAsia="Times" w:hAnsi="Times New Roman" w:cs="Times New Roman"/>
          <w:b/>
          <w:lang w:eastAsia="it-IT"/>
        </w:rPr>
      </w:pPr>
      <w:r w:rsidRPr="00725EFF">
        <w:rPr>
          <w:rFonts w:ascii="Times New Roman" w:eastAsia="Times" w:hAnsi="Times New Roman" w:cs="Times New Roman"/>
          <w:b/>
          <w:lang w:eastAsia="it-IT"/>
        </w:rPr>
        <w:t xml:space="preserve">Art. </w:t>
      </w:r>
      <w:r w:rsidR="003313BD" w:rsidRPr="00725EFF">
        <w:rPr>
          <w:rFonts w:ascii="Times New Roman" w:eastAsia="Times" w:hAnsi="Times New Roman" w:cs="Times New Roman"/>
          <w:b/>
          <w:lang w:eastAsia="it-IT"/>
        </w:rPr>
        <w:t>13</w:t>
      </w:r>
      <w:r w:rsidR="00E37BC1" w:rsidRPr="00725EFF">
        <w:rPr>
          <w:rFonts w:ascii="Times New Roman" w:eastAsia="Times" w:hAnsi="Times New Roman" w:cs="Times New Roman"/>
          <w:b/>
          <w:lang w:eastAsia="it-IT"/>
        </w:rPr>
        <w:t xml:space="preserve"> </w:t>
      </w:r>
      <w:r w:rsidRPr="00725EFF">
        <w:rPr>
          <w:rFonts w:ascii="Times New Roman" w:eastAsia="Times" w:hAnsi="Times New Roman" w:cs="Times New Roman"/>
          <w:b/>
          <w:lang w:eastAsia="it-IT"/>
        </w:rPr>
        <w:t>- USO DEL NOME, DEL MARCHIO</w:t>
      </w:r>
      <w:r w:rsidR="00E37BC1" w:rsidRPr="00725EFF">
        <w:rPr>
          <w:rFonts w:ascii="Times New Roman" w:eastAsia="Times" w:hAnsi="Times New Roman" w:cs="Times New Roman"/>
          <w:b/>
          <w:lang w:eastAsia="it-IT"/>
        </w:rPr>
        <w:t xml:space="preserve"> DELLE PARTI</w:t>
      </w:r>
    </w:p>
    <w:p w14:paraId="26AAC2C9" w14:textId="3504D374" w:rsidR="007E06B3" w:rsidRPr="00725EFF" w:rsidRDefault="00485382" w:rsidP="007E06B3">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 xml:space="preserve">13.1 </w:t>
      </w:r>
      <w:r w:rsidR="007E06B3" w:rsidRPr="00725EFF">
        <w:rPr>
          <w:rFonts w:ascii="Times New Roman" w:eastAsia="Times" w:hAnsi="Times New Roman" w:cs="Times New Roman"/>
          <w:lang w:eastAsia="it-IT"/>
        </w:rPr>
        <w:t xml:space="preserve">Nessun contenuto </w:t>
      </w:r>
      <w:r w:rsidR="008E1ACC" w:rsidRPr="00725EFF">
        <w:rPr>
          <w:rFonts w:ascii="Times New Roman" w:eastAsia="Times" w:hAnsi="Times New Roman" w:cs="Times New Roman"/>
          <w:lang w:eastAsia="it-IT"/>
        </w:rPr>
        <w:t>dell’</w:t>
      </w:r>
      <w:r w:rsidR="007E06B3" w:rsidRPr="00725EFF">
        <w:rPr>
          <w:rFonts w:ascii="Times New Roman" w:eastAsia="Times" w:hAnsi="Times New Roman" w:cs="Times New Roman"/>
          <w:lang w:eastAsia="it-IT"/>
        </w:rPr>
        <w:t xml:space="preserve">Accordo conferisce alcun diritto di usare per scopi pubblicitari, o per qualsiasi altra attività promozionale estranea ai contenuti del presente Accordo, alcun nome, marchio, o altra designazione di entrambe le Parti, incluse abbreviazioni. </w:t>
      </w:r>
    </w:p>
    <w:p w14:paraId="70F3225B" w14:textId="7D60C133" w:rsidR="007E06B3" w:rsidRPr="00725EFF" w:rsidRDefault="007E06B3" w:rsidP="00AC6072">
      <w:pPr>
        <w:widowControl w:val="0"/>
        <w:autoSpaceDE w:val="0"/>
        <w:autoSpaceDN w:val="0"/>
        <w:adjustRightInd w:val="0"/>
        <w:spacing w:before="360"/>
        <w:jc w:val="both"/>
        <w:rPr>
          <w:rFonts w:ascii="Times New Roman" w:eastAsia="Times" w:hAnsi="Times New Roman" w:cs="Times New Roman"/>
          <w:b/>
          <w:lang w:eastAsia="it-IT"/>
        </w:rPr>
      </w:pPr>
      <w:r w:rsidRPr="00725EFF">
        <w:rPr>
          <w:rFonts w:ascii="Times New Roman" w:eastAsia="Times" w:hAnsi="Times New Roman" w:cs="Times New Roman"/>
          <w:b/>
          <w:lang w:eastAsia="it-IT"/>
        </w:rPr>
        <w:t xml:space="preserve">Art. </w:t>
      </w:r>
      <w:r w:rsidR="003313BD" w:rsidRPr="00725EFF">
        <w:rPr>
          <w:rFonts w:ascii="Times New Roman" w:eastAsia="Times" w:hAnsi="Times New Roman" w:cs="Times New Roman"/>
          <w:b/>
          <w:lang w:eastAsia="it-IT"/>
        </w:rPr>
        <w:t xml:space="preserve">14 </w:t>
      </w:r>
      <w:r w:rsidR="00446018" w:rsidRPr="00725EFF">
        <w:rPr>
          <w:rFonts w:ascii="Times New Roman" w:eastAsia="Times" w:hAnsi="Times New Roman" w:cs="Times New Roman"/>
          <w:b/>
          <w:lang w:eastAsia="it-IT"/>
        </w:rPr>
        <w:t>- VARIE</w:t>
      </w:r>
    </w:p>
    <w:p w14:paraId="4F1D59EA" w14:textId="11D856D8" w:rsidR="003313BD" w:rsidRPr="00725EFF" w:rsidRDefault="003313BD">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14</w:t>
      </w:r>
      <w:r w:rsidR="007E06B3" w:rsidRPr="00725EFF">
        <w:rPr>
          <w:rFonts w:ascii="Times New Roman" w:eastAsia="Times" w:hAnsi="Times New Roman" w:cs="Times New Roman"/>
          <w:lang w:eastAsia="it-IT"/>
        </w:rPr>
        <w:t xml:space="preserve">.1 In caso di difformità tra </w:t>
      </w:r>
      <w:r w:rsidR="002C14F6" w:rsidRPr="00725EFF">
        <w:rPr>
          <w:rFonts w:ascii="Times New Roman" w:eastAsia="Times" w:hAnsi="Times New Roman" w:cs="Times New Roman"/>
          <w:lang w:eastAsia="it-IT"/>
        </w:rPr>
        <w:t>i contenuti dell’</w:t>
      </w:r>
      <w:r w:rsidR="007E06B3" w:rsidRPr="00725EFF">
        <w:rPr>
          <w:rFonts w:ascii="Times New Roman" w:eastAsia="Times" w:hAnsi="Times New Roman" w:cs="Times New Roman"/>
          <w:lang w:eastAsia="it-IT"/>
        </w:rPr>
        <w:t xml:space="preserve">Accordo ed altri precedenti accordi o pattuizioni, sia scritti </w:t>
      </w:r>
      <w:r w:rsidRPr="00725EFF">
        <w:rPr>
          <w:rFonts w:ascii="Times New Roman" w:eastAsia="Times" w:hAnsi="Times New Roman" w:cs="Times New Roman"/>
          <w:lang w:eastAsia="it-IT"/>
        </w:rPr>
        <w:t xml:space="preserve">sia </w:t>
      </w:r>
      <w:r w:rsidR="007E06B3" w:rsidRPr="00725EFF">
        <w:rPr>
          <w:rFonts w:ascii="Times New Roman" w:eastAsia="Times" w:hAnsi="Times New Roman" w:cs="Times New Roman"/>
          <w:lang w:eastAsia="it-IT"/>
        </w:rPr>
        <w:t>orali, che siano intervenuti tra le Parti in relazione all'Invenzione o al Brevetto, prevale il presente Accordo.</w:t>
      </w:r>
    </w:p>
    <w:p w14:paraId="0DB82F87" w14:textId="401292F7" w:rsidR="00875AC2" w:rsidRPr="00725EFF" w:rsidRDefault="003313BD" w:rsidP="007E06B3">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14</w:t>
      </w:r>
      <w:r w:rsidR="00DF4449" w:rsidRPr="00725EFF">
        <w:rPr>
          <w:rFonts w:ascii="Times New Roman" w:eastAsia="Times" w:hAnsi="Times New Roman" w:cs="Times New Roman"/>
          <w:lang w:eastAsia="it-IT"/>
        </w:rPr>
        <w:t>.2</w:t>
      </w:r>
      <w:r w:rsidR="00875AC2" w:rsidRPr="00725EFF">
        <w:rPr>
          <w:rFonts w:ascii="Times New Roman" w:eastAsia="Times" w:hAnsi="Times New Roman" w:cs="Times New Roman"/>
          <w:lang w:eastAsia="it-IT"/>
        </w:rPr>
        <w:t xml:space="preserve"> </w:t>
      </w:r>
      <w:r w:rsidR="002C14F6" w:rsidRPr="00725EFF">
        <w:rPr>
          <w:rFonts w:ascii="Times New Roman" w:eastAsia="Times" w:hAnsi="Times New Roman" w:cs="Times New Roman"/>
          <w:lang w:eastAsia="it-IT"/>
        </w:rPr>
        <w:t>L’</w:t>
      </w:r>
      <w:r w:rsidR="00875AC2" w:rsidRPr="00725EFF">
        <w:rPr>
          <w:rFonts w:ascii="Times New Roman" w:eastAsia="Times" w:hAnsi="Times New Roman" w:cs="Times New Roman"/>
          <w:lang w:eastAsia="it-IT"/>
        </w:rPr>
        <w:t xml:space="preserve"> Accordo potrà essere modificato solo mediante </w:t>
      </w:r>
      <w:r w:rsidR="002C14F6" w:rsidRPr="00725EFF">
        <w:rPr>
          <w:rFonts w:ascii="Times New Roman" w:eastAsia="Times" w:hAnsi="Times New Roman" w:cs="Times New Roman"/>
          <w:lang w:eastAsia="it-IT"/>
        </w:rPr>
        <w:t xml:space="preserve">pattuizioni </w:t>
      </w:r>
      <w:r w:rsidR="00875AC2" w:rsidRPr="00725EFF">
        <w:rPr>
          <w:rFonts w:ascii="Times New Roman" w:eastAsia="Times" w:hAnsi="Times New Roman" w:cs="Times New Roman"/>
          <w:lang w:eastAsia="it-IT"/>
        </w:rPr>
        <w:t>scritt</w:t>
      </w:r>
      <w:r w:rsidR="002C14F6" w:rsidRPr="00725EFF">
        <w:rPr>
          <w:rFonts w:ascii="Times New Roman" w:eastAsia="Times" w:hAnsi="Times New Roman" w:cs="Times New Roman"/>
          <w:lang w:eastAsia="it-IT"/>
        </w:rPr>
        <w:t>e</w:t>
      </w:r>
      <w:r w:rsidR="00875AC2" w:rsidRPr="00725EFF">
        <w:rPr>
          <w:rFonts w:ascii="Times New Roman" w:eastAsia="Times" w:hAnsi="Times New Roman" w:cs="Times New Roman"/>
          <w:lang w:eastAsia="it-IT"/>
        </w:rPr>
        <w:t xml:space="preserve"> e firmat</w:t>
      </w:r>
      <w:r w:rsidR="002C14F6" w:rsidRPr="00725EFF">
        <w:rPr>
          <w:rFonts w:ascii="Times New Roman" w:eastAsia="Times" w:hAnsi="Times New Roman" w:cs="Times New Roman"/>
          <w:lang w:eastAsia="it-IT"/>
        </w:rPr>
        <w:t>e</w:t>
      </w:r>
      <w:r w:rsidR="00875AC2" w:rsidRPr="00725EFF">
        <w:rPr>
          <w:rFonts w:ascii="Times New Roman" w:eastAsia="Times" w:hAnsi="Times New Roman" w:cs="Times New Roman"/>
          <w:lang w:eastAsia="it-IT"/>
        </w:rPr>
        <w:t xml:space="preserve"> dalle Parti.</w:t>
      </w:r>
    </w:p>
    <w:p w14:paraId="71CE0980" w14:textId="6C72FA85" w:rsidR="007E06B3" w:rsidRPr="00725EFF" w:rsidRDefault="003313BD" w:rsidP="007E06B3">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14</w:t>
      </w:r>
      <w:r w:rsidR="007E06B3" w:rsidRPr="00725EFF">
        <w:rPr>
          <w:rFonts w:ascii="Times New Roman" w:eastAsia="Times" w:hAnsi="Times New Roman" w:cs="Times New Roman"/>
          <w:lang w:eastAsia="it-IT"/>
        </w:rPr>
        <w:t>.</w:t>
      </w:r>
      <w:r w:rsidR="00875AC2" w:rsidRPr="00725EFF">
        <w:rPr>
          <w:rFonts w:ascii="Times New Roman" w:eastAsia="Times" w:hAnsi="Times New Roman" w:cs="Times New Roman"/>
          <w:lang w:eastAsia="it-IT"/>
        </w:rPr>
        <w:t>3</w:t>
      </w:r>
      <w:r w:rsidR="007E06B3" w:rsidRPr="00725EFF">
        <w:rPr>
          <w:rFonts w:ascii="Times New Roman" w:eastAsia="Times" w:hAnsi="Times New Roman" w:cs="Times New Roman"/>
          <w:lang w:eastAsia="it-IT"/>
        </w:rPr>
        <w:t xml:space="preserve"> Tutti gli avvisi e le comunicazioni tra le Parti, che scaturiscono dall’applicazione del presente Accordo, dovranno essere effettuati, in base a specifici usi e necessità, per iscritto e/o comunicati mediante posta elettronica</w:t>
      </w:r>
      <w:r w:rsidR="00E37BC1" w:rsidRPr="00725EFF">
        <w:rPr>
          <w:rFonts w:ascii="Times New Roman" w:eastAsia="Times" w:hAnsi="Times New Roman" w:cs="Times New Roman"/>
          <w:lang w:eastAsia="it-IT"/>
        </w:rPr>
        <w:t xml:space="preserve">, </w:t>
      </w:r>
      <w:r w:rsidR="00446018" w:rsidRPr="00725EFF">
        <w:rPr>
          <w:rFonts w:ascii="Times New Roman" w:eastAsia="Times" w:hAnsi="Times New Roman" w:cs="Times New Roman"/>
          <w:lang w:eastAsia="it-IT"/>
        </w:rPr>
        <w:t>posta elettronica certificata</w:t>
      </w:r>
      <w:r w:rsidR="007E06B3" w:rsidRPr="00725EFF">
        <w:rPr>
          <w:rFonts w:ascii="Times New Roman" w:eastAsia="Times" w:hAnsi="Times New Roman" w:cs="Times New Roman"/>
          <w:lang w:eastAsia="it-IT"/>
        </w:rPr>
        <w:t xml:space="preserve"> o lettera raccomandata con avviso di ricevimento, ai seguenti indirizzi (ovvero a quegli altri recapiti che dovessero essere successivamente comunicati egualmente per iscritto):</w:t>
      </w:r>
    </w:p>
    <w:tbl>
      <w:tblPr>
        <w:tblStyle w:val="Grigliatabella"/>
        <w:tblW w:w="935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678"/>
      </w:tblGrid>
      <w:tr w:rsidR="000D7A38" w:rsidRPr="00725EFF" w14:paraId="20E5065F" w14:textId="77777777" w:rsidTr="000D7A38">
        <w:tc>
          <w:tcPr>
            <w:tcW w:w="4678" w:type="dxa"/>
          </w:tcPr>
          <w:p w14:paraId="65429C8B" w14:textId="77777777" w:rsidR="000D7A38" w:rsidRPr="00725EFF" w:rsidRDefault="000D7A38" w:rsidP="000D7A38">
            <w:pPr>
              <w:widowControl w:val="0"/>
              <w:tabs>
                <w:tab w:val="left" w:pos="426"/>
              </w:tabs>
              <w:autoSpaceDE w:val="0"/>
              <w:autoSpaceDN w:val="0"/>
              <w:adjustRightInd w:val="0"/>
              <w:spacing w:before="120" w:after="60"/>
              <w:jc w:val="left"/>
              <w:rPr>
                <w:rFonts w:ascii="Times New Roman" w:hAnsi="Times New Roman"/>
                <w:sz w:val="22"/>
                <w:szCs w:val="22"/>
              </w:rPr>
            </w:pPr>
            <w:r w:rsidRPr="00725EFF">
              <w:rPr>
                <w:rFonts w:ascii="Times New Roman" w:hAnsi="Times New Roman"/>
                <w:sz w:val="22"/>
                <w:szCs w:val="22"/>
              </w:rPr>
              <w:t>per SZN</w:t>
            </w:r>
          </w:p>
          <w:p w14:paraId="477C802C" w14:textId="77777777" w:rsidR="000D7A38" w:rsidRPr="00725EFF" w:rsidRDefault="000D7A38" w:rsidP="000D7A38">
            <w:pPr>
              <w:widowControl w:val="0"/>
              <w:autoSpaceDE w:val="0"/>
              <w:autoSpaceDN w:val="0"/>
              <w:adjustRightInd w:val="0"/>
              <w:spacing w:after="60"/>
              <w:jc w:val="left"/>
              <w:rPr>
                <w:rFonts w:ascii="Times New Roman" w:hAnsi="Times New Roman"/>
                <w:sz w:val="22"/>
                <w:szCs w:val="22"/>
              </w:rPr>
            </w:pPr>
            <w:r w:rsidRPr="00725EFF">
              <w:rPr>
                <w:rFonts w:ascii="Times New Roman" w:hAnsi="Times New Roman"/>
                <w:sz w:val="22"/>
                <w:szCs w:val="22"/>
              </w:rPr>
              <w:t>Stazione Zoologica “Anton Dohrn” Napoli</w:t>
            </w:r>
          </w:p>
          <w:p w14:paraId="0E4E059C" w14:textId="77777777" w:rsidR="000D7A38" w:rsidRPr="00725EFF" w:rsidRDefault="000D7A38" w:rsidP="000D7A38">
            <w:pPr>
              <w:widowControl w:val="0"/>
              <w:autoSpaceDE w:val="0"/>
              <w:autoSpaceDN w:val="0"/>
              <w:adjustRightInd w:val="0"/>
              <w:spacing w:after="60"/>
              <w:jc w:val="left"/>
              <w:rPr>
                <w:rFonts w:ascii="Times New Roman" w:hAnsi="Times New Roman"/>
                <w:sz w:val="22"/>
                <w:szCs w:val="22"/>
              </w:rPr>
            </w:pPr>
            <w:r w:rsidRPr="00725EFF">
              <w:rPr>
                <w:rFonts w:ascii="Times New Roman" w:hAnsi="Times New Roman"/>
                <w:sz w:val="22"/>
                <w:szCs w:val="22"/>
              </w:rPr>
              <w:t>Grant Innovation Office</w:t>
            </w:r>
          </w:p>
          <w:p w14:paraId="6239DB2E" w14:textId="77777777" w:rsidR="000D7A38" w:rsidRPr="00725EFF" w:rsidRDefault="000D7A38" w:rsidP="000D7A38">
            <w:pPr>
              <w:widowControl w:val="0"/>
              <w:autoSpaceDE w:val="0"/>
              <w:autoSpaceDN w:val="0"/>
              <w:adjustRightInd w:val="0"/>
              <w:spacing w:after="60"/>
              <w:jc w:val="left"/>
              <w:rPr>
                <w:rFonts w:ascii="Times New Roman" w:hAnsi="Times New Roman"/>
                <w:sz w:val="22"/>
                <w:szCs w:val="22"/>
              </w:rPr>
            </w:pPr>
            <w:r w:rsidRPr="00725EFF">
              <w:rPr>
                <w:rFonts w:ascii="Times New Roman" w:hAnsi="Times New Roman"/>
                <w:sz w:val="22"/>
                <w:szCs w:val="22"/>
              </w:rPr>
              <w:t xml:space="preserve">Villa Comunale, 80121 Napoli </w:t>
            </w:r>
          </w:p>
          <w:p w14:paraId="609A65AD" w14:textId="77777777" w:rsidR="000D7A38" w:rsidRPr="00725EFF" w:rsidRDefault="000D7A38" w:rsidP="000D7A38">
            <w:pPr>
              <w:widowControl w:val="0"/>
              <w:autoSpaceDE w:val="0"/>
              <w:autoSpaceDN w:val="0"/>
              <w:adjustRightInd w:val="0"/>
              <w:spacing w:after="60"/>
              <w:jc w:val="left"/>
              <w:rPr>
                <w:rFonts w:ascii="Times New Roman" w:hAnsi="Times New Roman"/>
                <w:sz w:val="22"/>
                <w:szCs w:val="22"/>
              </w:rPr>
            </w:pPr>
            <w:r w:rsidRPr="00725EFF">
              <w:rPr>
                <w:rFonts w:ascii="Times New Roman" w:hAnsi="Times New Roman"/>
                <w:sz w:val="22"/>
                <w:szCs w:val="22"/>
              </w:rPr>
              <w:t xml:space="preserve">E-mail: </w:t>
            </w:r>
            <w:r w:rsidRPr="00725EFF">
              <w:rPr>
                <w:rStyle w:val="Collegamentoipertestuale"/>
                <w:rFonts w:ascii="Times New Roman" w:hAnsi="Times New Roman"/>
                <w:sz w:val="22"/>
                <w:szCs w:val="22"/>
                <w:u w:val="none"/>
              </w:rPr>
              <w:t>gio@szn.it</w:t>
            </w:r>
          </w:p>
          <w:p w14:paraId="1E3B8241" w14:textId="77777777" w:rsidR="000D7A38" w:rsidRPr="00725EFF" w:rsidRDefault="000D7A38" w:rsidP="000D7A38">
            <w:pPr>
              <w:widowControl w:val="0"/>
              <w:autoSpaceDE w:val="0"/>
              <w:autoSpaceDN w:val="0"/>
              <w:adjustRightInd w:val="0"/>
              <w:spacing w:after="60"/>
              <w:jc w:val="left"/>
              <w:rPr>
                <w:rFonts w:ascii="Times New Roman" w:hAnsi="Times New Roman"/>
                <w:sz w:val="22"/>
                <w:szCs w:val="22"/>
              </w:rPr>
            </w:pPr>
            <w:r w:rsidRPr="00725EFF">
              <w:rPr>
                <w:rFonts w:ascii="Times New Roman" w:hAnsi="Times New Roman"/>
                <w:sz w:val="22"/>
                <w:szCs w:val="22"/>
              </w:rPr>
              <w:t xml:space="preserve">PEC: </w:t>
            </w:r>
            <w:hyperlink r:id="rId8" w:history="1">
              <w:r w:rsidRPr="00725EFF">
                <w:rPr>
                  <w:rStyle w:val="Collegamentoipertestuale"/>
                  <w:rFonts w:ascii="Times New Roman" w:hAnsi="Times New Roman"/>
                  <w:sz w:val="22"/>
                  <w:szCs w:val="22"/>
                  <w:u w:val="none"/>
                </w:rPr>
                <w:t>ufficio.protocollo@cert.szn.it</w:t>
              </w:r>
            </w:hyperlink>
            <w:r w:rsidRPr="00725EFF">
              <w:rPr>
                <w:rFonts w:ascii="Times New Roman" w:hAnsi="Times New Roman"/>
                <w:sz w:val="22"/>
                <w:szCs w:val="22"/>
              </w:rPr>
              <w:t xml:space="preserve"> </w:t>
            </w:r>
          </w:p>
          <w:p w14:paraId="548E4857" w14:textId="77777777" w:rsidR="00882806" w:rsidRPr="00725EFF" w:rsidRDefault="00882806" w:rsidP="00882806">
            <w:pPr>
              <w:widowControl w:val="0"/>
              <w:autoSpaceDE w:val="0"/>
              <w:autoSpaceDN w:val="0"/>
              <w:adjustRightInd w:val="0"/>
              <w:spacing w:after="60"/>
              <w:jc w:val="left"/>
              <w:rPr>
                <w:rFonts w:ascii="Times New Roman" w:hAnsi="Times New Roman"/>
                <w:sz w:val="22"/>
                <w:szCs w:val="22"/>
              </w:rPr>
            </w:pPr>
            <w:r w:rsidRPr="00725EFF">
              <w:rPr>
                <w:rFonts w:ascii="Times New Roman" w:hAnsi="Times New Roman"/>
                <w:sz w:val="22"/>
                <w:szCs w:val="22"/>
              </w:rPr>
              <w:t>Referenti ______ per il Brevetto: _______ (</w:t>
            </w:r>
            <w:hyperlink r:id="rId9" w:history="1">
              <w:r w:rsidRPr="00725EFF">
                <w:rPr>
                  <w:rStyle w:val="Collegamentoipertestuale"/>
                  <w:rFonts w:ascii="Times New Roman" w:hAnsi="Times New Roman"/>
                  <w:sz w:val="22"/>
                  <w:szCs w:val="22"/>
                  <w:u w:val="none"/>
                </w:rPr>
                <w:t>_</w:t>
              </w:r>
              <w:r w:rsidRPr="00725EFF">
                <w:rPr>
                  <w:rStyle w:val="Collegamentoipertestuale"/>
                  <w:rFonts w:ascii="Times New Roman" w:hAnsi="Times New Roman"/>
                  <w:sz w:val="22"/>
                  <w:szCs w:val="22"/>
                </w:rPr>
                <w:t>__________@____</w:t>
              </w:r>
            </w:hyperlink>
            <w:r w:rsidRPr="00725EFF">
              <w:rPr>
                <w:rFonts w:ascii="Times New Roman" w:hAnsi="Times New Roman"/>
                <w:sz w:val="22"/>
                <w:szCs w:val="22"/>
              </w:rPr>
              <w:t>)</w:t>
            </w:r>
          </w:p>
          <w:p w14:paraId="52BED917" w14:textId="717A1D0D" w:rsidR="000D7A38" w:rsidRPr="00725EFF" w:rsidRDefault="00882806" w:rsidP="00882806">
            <w:pPr>
              <w:widowControl w:val="0"/>
              <w:autoSpaceDE w:val="0"/>
              <w:autoSpaceDN w:val="0"/>
              <w:adjustRightInd w:val="0"/>
              <w:spacing w:after="60"/>
              <w:jc w:val="left"/>
              <w:rPr>
                <w:rFonts w:ascii="Times New Roman" w:hAnsi="Times New Roman"/>
                <w:sz w:val="22"/>
                <w:szCs w:val="22"/>
              </w:rPr>
            </w:pPr>
            <w:r w:rsidRPr="00725EFF">
              <w:rPr>
                <w:rFonts w:ascii="Times New Roman" w:hAnsi="Times New Roman"/>
                <w:sz w:val="22"/>
                <w:szCs w:val="22"/>
              </w:rPr>
              <w:t>per l’Accordo: _____ (</w:t>
            </w:r>
            <w:r w:rsidRPr="00725EFF">
              <w:rPr>
                <w:rStyle w:val="Collegamentoipertestuale"/>
                <w:rFonts w:ascii="Times New Roman" w:hAnsi="Times New Roman"/>
                <w:sz w:val="22"/>
                <w:szCs w:val="22"/>
              </w:rPr>
              <w:t>_______________</w:t>
            </w:r>
            <w:hyperlink r:id="rId10" w:history="1">
              <w:r w:rsidRPr="00725EFF">
                <w:rPr>
                  <w:rStyle w:val="Collegamentoipertestuale"/>
                  <w:rFonts w:ascii="Times New Roman" w:hAnsi="Times New Roman"/>
                  <w:sz w:val="22"/>
                  <w:szCs w:val="22"/>
                  <w:u w:val="none"/>
                </w:rPr>
                <w:t>@</w:t>
              </w:r>
            </w:hyperlink>
            <w:r w:rsidRPr="00725EFF">
              <w:rPr>
                <w:rStyle w:val="Collegamentoipertestuale"/>
                <w:rFonts w:ascii="Times New Roman" w:hAnsi="Times New Roman"/>
                <w:sz w:val="22"/>
                <w:szCs w:val="22"/>
                <w:u w:val="none"/>
              </w:rPr>
              <w:t>_</w:t>
            </w:r>
            <w:r w:rsidRPr="00725EFF">
              <w:rPr>
                <w:rStyle w:val="Collegamentoipertestuale"/>
                <w:rFonts w:ascii="Times New Roman" w:hAnsi="Times New Roman"/>
                <w:sz w:val="22"/>
                <w:szCs w:val="22"/>
              </w:rPr>
              <w:t>__</w:t>
            </w:r>
            <w:r w:rsidRPr="00725EFF">
              <w:rPr>
                <w:rFonts w:ascii="Times New Roman" w:hAnsi="Times New Roman"/>
                <w:sz w:val="22"/>
                <w:szCs w:val="22"/>
              </w:rPr>
              <w:t>)</w:t>
            </w:r>
          </w:p>
        </w:tc>
        <w:tc>
          <w:tcPr>
            <w:tcW w:w="4678" w:type="dxa"/>
          </w:tcPr>
          <w:p w14:paraId="3D8467C8" w14:textId="3A289CAB" w:rsidR="000D7A38" w:rsidRPr="00725EFF" w:rsidRDefault="000D7A38" w:rsidP="000D7A38">
            <w:pPr>
              <w:widowControl w:val="0"/>
              <w:tabs>
                <w:tab w:val="left" w:pos="426"/>
              </w:tabs>
              <w:autoSpaceDE w:val="0"/>
              <w:autoSpaceDN w:val="0"/>
              <w:adjustRightInd w:val="0"/>
              <w:spacing w:before="120" w:after="60"/>
              <w:jc w:val="left"/>
              <w:rPr>
                <w:rFonts w:ascii="Times New Roman" w:hAnsi="Times New Roman"/>
                <w:sz w:val="22"/>
                <w:szCs w:val="22"/>
              </w:rPr>
            </w:pPr>
            <w:r w:rsidRPr="00725EFF">
              <w:rPr>
                <w:rFonts w:ascii="Times New Roman" w:hAnsi="Times New Roman"/>
                <w:sz w:val="22"/>
                <w:szCs w:val="22"/>
              </w:rPr>
              <w:t xml:space="preserve">per </w:t>
            </w:r>
            <w:r w:rsidR="00882806" w:rsidRPr="00725EFF">
              <w:rPr>
                <w:rFonts w:ascii="Times New Roman" w:hAnsi="Times New Roman"/>
                <w:sz w:val="22"/>
                <w:szCs w:val="22"/>
              </w:rPr>
              <w:t>____</w:t>
            </w:r>
            <w:r w:rsidRPr="00725EFF">
              <w:rPr>
                <w:rFonts w:ascii="Times New Roman" w:hAnsi="Times New Roman"/>
                <w:sz w:val="22"/>
                <w:szCs w:val="22"/>
              </w:rPr>
              <w:t xml:space="preserve">: </w:t>
            </w:r>
          </w:p>
          <w:p w14:paraId="1B8E4750" w14:textId="14347883" w:rsidR="000D7A38" w:rsidRPr="00725EFF" w:rsidRDefault="00882806" w:rsidP="000D7A38">
            <w:pPr>
              <w:widowControl w:val="0"/>
              <w:autoSpaceDE w:val="0"/>
              <w:autoSpaceDN w:val="0"/>
              <w:adjustRightInd w:val="0"/>
              <w:spacing w:after="60"/>
              <w:jc w:val="left"/>
              <w:rPr>
                <w:rFonts w:ascii="Times New Roman" w:hAnsi="Times New Roman"/>
                <w:sz w:val="22"/>
                <w:szCs w:val="22"/>
              </w:rPr>
            </w:pPr>
            <w:r w:rsidRPr="00725EFF">
              <w:rPr>
                <w:rFonts w:ascii="Times New Roman" w:hAnsi="Times New Roman"/>
                <w:sz w:val="22"/>
                <w:szCs w:val="22"/>
              </w:rPr>
              <w:t>_________</w:t>
            </w:r>
            <w:r w:rsidR="000D7A38" w:rsidRPr="00725EFF">
              <w:rPr>
                <w:rFonts w:ascii="Times New Roman" w:hAnsi="Times New Roman"/>
                <w:sz w:val="22"/>
                <w:szCs w:val="22"/>
              </w:rPr>
              <w:t xml:space="preserve"> – </w:t>
            </w:r>
            <w:r w:rsidRPr="00725EFF">
              <w:rPr>
                <w:rFonts w:ascii="Times New Roman" w:hAnsi="Times New Roman"/>
                <w:sz w:val="22"/>
                <w:szCs w:val="22"/>
              </w:rPr>
              <w:t>_____</w:t>
            </w:r>
            <w:r w:rsidR="000D7A38" w:rsidRPr="00725EFF">
              <w:rPr>
                <w:rFonts w:ascii="Times New Roman" w:hAnsi="Times New Roman"/>
                <w:sz w:val="22"/>
                <w:szCs w:val="22"/>
              </w:rPr>
              <w:t xml:space="preserve"> </w:t>
            </w:r>
          </w:p>
          <w:p w14:paraId="3C5291DE" w14:textId="37E855AA" w:rsidR="000D7A38" w:rsidRPr="00725EFF" w:rsidRDefault="000D7A38" w:rsidP="000D7A38">
            <w:pPr>
              <w:widowControl w:val="0"/>
              <w:autoSpaceDE w:val="0"/>
              <w:autoSpaceDN w:val="0"/>
              <w:adjustRightInd w:val="0"/>
              <w:spacing w:after="60"/>
              <w:jc w:val="left"/>
              <w:rPr>
                <w:rFonts w:ascii="Times New Roman" w:hAnsi="Times New Roman"/>
                <w:sz w:val="22"/>
                <w:szCs w:val="22"/>
              </w:rPr>
            </w:pPr>
            <w:r w:rsidRPr="00725EFF">
              <w:rPr>
                <w:rFonts w:ascii="Times New Roman" w:hAnsi="Times New Roman"/>
                <w:sz w:val="22"/>
                <w:szCs w:val="22"/>
              </w:rPr>
              <w:t>Unità “</w:t>
            </w:r>
            <w:r w:rsidR="009950CF" w:rsidRPr="00725EFF">
              <w:rPr>
                <w:rFonts w:ascii="Times New Roman" w:hAnsi="Times New Roman"/>
                <w:sz w:val="22"/>
                <w:szCs w:val="22"/>
              </w:rPr>
              <w:t>____________</w:t>
            </w:r>
            <w:r w:rsidRPr="00725EFF">
              <w:rPr>
                <w:rFonts w:ascii="Times New Roman" w:hAnsi="Times New Roman"/>
                <w:sz w:val="22"/>
                <w:szCs w:val="22"/>
              </w:rPr>
              <w:t>”</w:t>
            </w:r>
          </w:p>
          <w:p w14:paraId="46B2C844" w14:textId="3310AE5A" w:rsidR="000D7A38" w:rsidRPr="00725EFF" w:rsidRDefault="009950CF" w:rsidP="000D7A38">
            <w:pPr>
              <w:widowControl w:val="0"/>
              <w:autoSpaceDE w:val="0"/>
              <w:autoSpaceDN w:val="0"/>
              <w:adjustRightInd w:val="0"/>
              <w:spacing w:after="60"/>
              <w:jc w:val="left"/>
              <w:rPr>
                <w:rFonts w:ascii="Times New Roman" w:hAnsi="Times New Roman"/>
                <w:sz w:val="22"/>
                <w:szCs w:val="22"/>
              </w:rPr>
            </w:pPr>
            <w:r w:rsidRPr="00725EFF">
              <w:rPr>
                <w:rFonts w:ascii="Times New Roman" w:hAnsi="Times New Roman"/>
                <w:sz w:val="22"/>
                <w:szCs w:val="22"/>
              </w:rPr>
              <w:t>____________ n°_</w:t>
            </w:r>
            <w:r w:rsidR="000D7A38" w:rsidRPr="00725EFF">
              <w:rPr>
                <w:rFonts w:ascii="Times New Roman" w:hAnsi="Times New Roman"/>
                <w:sz w:val="22"/>
                <w:szCs w:val="22"/>
              </w:rPr>
              <w:t xml:space="preserve">, </w:t>
            </w:r>
            <w:r w:rsidRPr="00725EFF">
              <w:rPr>
                <w:rFonts w:ascii="Times New Roman" w:hAnsi="Times New Roman"/>
                <w:sz w:val="22"/>
                <w:szCs w:val="22"/>
              </w:rPr>
              <w:t>CAP_____</w:t>
            </w:r>
            <w:r w:rsidR="000D7A38" w:rsidRPr="00725EFF">
              <w:rPr>
                <w:rFonts w:ascii="Times New Roman" w:hAnsi="Times New Roman"/>
                <w:sz w:val="22"/>
                <w:szCs w:val="22"/>
              </w:rPr>
              <w:t xml:space="preserve"> </w:t>
            </w:r>
          </w:p>
          <w:p w14:paraId="53B9B1A4" w14:textId="5D80DD44" w:rsidR="000D7A38" w:rsidRPr="00725EFF" w:rsidRDefault="000D7A38" w:rsidP="000D7A38">
            <w:pPr>
              <w:widowControl w:val="0"/>
              <w:autoSpaceDE w:val="0"/>
              <w:autoSpaceDN w:val="0"/>
              <w:adjustRightInd w:val="0"/>
              <w:spacing w:after="60"/>
              <w:jc w:val="left"/>
              <w:rPr>
                <w:rFonts w:ascii="Times New Roman" w:hAnsi="Times New Roman"/>
                <w:sz w:val="22"/>
                <w:szCs w:val="22"/>
              </w:rPr>
            </w:pPr>
            <w:r w:rsidRPr="00725EFF">
              <w:rPr>
                <w:rFonts w:ascii="Times New Roman" w:hAnsi="Times New Roman"/>
                <w:sz w:val="22"/>
                <w:szCs w:val="22"/>
              </w:rPr>
              <w:t xml:space="preserve">E-mail: </w:t>
            </w:r>
            <w:r w:rsidR="009950CF" w:rsidRPr="00725EFF">
              <w:rPr>
                <w:rFonts w:ascii="Times New Roman" w:hAnsi="Times New Roman"/>
                <w:sz w:val="22"/>
                <w:szCs w:val="22"/>
              </w:rPr>
              <w:t>__________</w:t>
            </w:r>
          </w:p>
          <w:p w14:paraId="15E0D1B9" w14:textId="46FA3826" w:rsidR="000D7A38" w:rsidRPr="00725EFF" w:rsidRDefault="000D7A38" w:rsidP="000D7A38">
            <w:pPr>
              <w:widowControl w:val="0"/>
              <w:autoSpaceDE w:val="0"/>
              <w:autoSpaceDN w:val="0"/>
              <w:adjustRightInd w:val="0"/>
              <w:spacing w:after="60"/>
              <w:jc w:val="left"/>
              <w:rPr>
                <w:rFonts w:ascii="Times New Roman" w:hAnsi="Times New Roman"/>
                <w:sz w:val="22"/>
                <w:szCs w:val="22"/>
                <w:lang w:val="fr-FR"/>
              </w:rPr>
            </w:pPr>
            <w:r w:rsidRPr="00725EFF">
              <w:rPr>
                <w:rFonts w:ascii="Times New Roman" w:hAnsi="Times New Roman"/>
                <w:sz w:val="22"/>
                <w:szCs w:val="22"/>
                <w:lang w:val="fr-FR"/>
              </w:rPr>
              <w:t xml:space="preserve">PEC: </w:t>
            </w:r>
            <w:hyperlink r:id="rId11" w:history="1">
              <w:r w:rsidR="009950CF" w:rsidRPr="00725EFF">
                <w:rPr>
                  <w:rStyle w:val="Collegamentoipertestuale"/>
                  <w:rFonts w:ascii="Times New Roman" w:hAnsi="Times New Roman"/>
                  <w:sz w:val="22"/>
                  <w:szCs w:val="22"/>
                  <w:u w:val="none"/>
                  <w:lang w:val="fr-FR"/>
                </w:rPr>
                <w:t>_</w:t>
              </w:r>
              <w:r w:rsidR="009950CF" w:rsidRPr="00725EFF">
                <w:rPr>
                  <w:rStyle w:val="Collegamentoipertestuale"/>
                  <w:rFonts w:ascii="Times New Roman" w:hAnsi="Times New Roman"/>
                  <w:sz w:val="22"/>
                  <w:szCs w:val="22"/>
                  <w:lang w:val="fr-FR"/>
                </w:rPr>
                <w:t>________________________</w:t>
              </w:r>
            </w:hyperlink>
            <w:r w:rsidRPr="00725EFF">
              <w:rPr>
                <w:rFonts w:ascii="Times New Roman" w:hAnsi="Times New Roman"/>
                <w:sz w:val="22"/>
                <w:szCs w:val="22"/>
                <w:lang w:val="fr-FR"/>
              </w:rPr>
              <w:t xml:space="preserve"> </w:t>
            </w:r>
          </w:p>
          <w:p w14:paraId="11478DE3" w14:textId="326C92A5" w:rsidR="000D7A38" w:rsidRPr="00725EFF" w:rsidRDefault="000D7A38" w:rsidP="000D7A38">
            <w:pPr>
              <w:widowControl w:val="0"/>
              <w:autoSpaceDE w:val="0"/>
              <w:autoSpaceDN w:val="0"/>
              <w:adjustRightInd w:val="0"/>
              <w:spacing w:after="60"/>
              <w:jc w:val="left"/>
              <w:rPr>
                <w:rFonts w:ascii="Times New Roman" w:hAnsi="Times New Roman"/>
                <w:sz w:val="22"/>
                <w:szCs w:val="22"/>
              </w:rPr>
            </w:pPr>
            <w:r w:rsidRPr="00725EFF">
              <w:rPr>
                <w:rFonts w:ascii="Times New Roman" w:hAnsi="Times New Roman"/>
                <w:sz w:val="22"/>
                <w:szCs w:val="22"/>
              </w:rPr>
              <w:t xml:space="preserve">Referenti </w:t>
            </w:r>
            <w:r w:rsidR="00882806" w:rsidRPr="00725EFF">
              <w:rPr>
                <w:rFonts w:ascii="Times New Roman" w:hAnsi="Times New Roman"/>
                <w:sz w:val="22"/>
                <w:szCs w:val="22"/>
              </w:rPr>
              <w:t>______</w:t>
            </w:r>
            <w:r w:rsidRPr="00725EFF">
              <w:rPr>
                <w:rFonts w:ascii="Times New Roman" w:hAnsi="Times New Roman"/>
                <w:sz w:val="22"/>
                <w:szCs w:val="22"/>
              </w:rPr>
              <w:t xml:space="preserve"> per il Brevetto</w:t>
            </w:r>
            <w:r w:rsidR="00882806" w:rsidRPr="00725EFF">
              <w:rPr>
                <w:rFonts w:ascii="Times New Roman" w:hAnsi="Times New Roman"/>
                <w:sz w:val="22"/>
                <w:szCs w:val="22"/>
              </w:rPr>
              <w:t>:</w:t>
            </w:r>
            <w:r w:rsidRPr="00725EFF">
              <w:rPr>
                <w:rFonts w:ascii="Times New Roman" w:hAnsi="Times New Roman"/>
                <w:sz w:val="22"/>
                <w:szCs w:val="22"/>
              </w:rPr>
              <w:t xml:space="preserve"> </w:t>
            </w:r>
            <w:r w:rsidR="00882806" w:rsidRPr="00725EFF">
              <w:rPr>
                <w:rFonts w:ascii="Times New Roman" w:hAnsi="Times New Roman"/>
                <w:sz w:val="22"/>
                <w:szCs w:val="22"/>
              </w:rPr>
              <w:t xml:space="preserve">_______ </w:t>
            </w:r>
            <w:r w:rsidRPr="00725EFF">
              <w:rPr>
                <w:rFonts w:ascii="Times New Roman" w:hAnsi="Times New Roman"/>
                <w:sz w:val="22"/>
                <w:szCs w:val="22"/>
              </w:rPr>
              <w:t>(</w:t>
            </w:r>
            <w:hyperlink r:id="rId12" w:history="1">
              <w:r w:rsidR="009950CF" w:rsidRPr="00725EFF">
                <w:rPr>
                  <w:rStyle w:val="Collegamentoipertestuale"/>
                  <w:rFonts w:ascii="Times New Roman" w:hAnsi="Times New Roman"/>
                  <w:sz w:val="22"/>
                  <w:szCs w:val="22"/>
                  <w:u w:val="none"/>
                </w:rPr>
                <w:t>_</w:t>
              </w:r>
              <w:r w:rsidR="009950CF" w:rsidRPr="00725EFF">
                <w:rPr>
                  <w:rStyle w:val="Collegamentoipertestuale"/>
                  <w:rFonts w:ascii="Times New Roman" w:hAnsi="Times New Roman"/>
                  <w:sz w:val="22"/>
                  <w:szCs w:val="22"/>
                </w:rPr>
                <w:t>__________@____</w:t>
              </w:r>
            </w:hyperlink>
            <w:r w:rsidRPr="00725EFF">
              <w:rPr>
                <w:rFonts w:ascii="Times New Roman" w:hAnsi="Times New Roman"/>
                <w:sz w:val="22"/>
                <w:szCs w:val="22"/>
              </w:rPr>
              <w:t>)</w:t>
            </w:r>
          </w:p>
          <w:p w14:paraId="7E9B24F0" w14:textId="0F024ACB" w:rsidR="000D7A38" w:rsidRPr="00725EFF" w:rsidRDefault="000D7A38" w:rsidP="00882806">
            <w:pPr>
              <w:widowControl w:val="0"/>
              <w:autoSpaceDE w:val="0"/>
              <w:autoSpaceDN w:val="0"/>
              <w:adjustRightInd w:val="0"/>
              <w:spacing w:after="60"/>
              <w:jc w:val="left"/>
              <w:rPr>
                <w:rFonts w:ascii="Times New Roman" w:hAnsi="Times New Roman"/>
                <w:sz w:val="22"/>
                <w:szCs w:val="22"/>
              </w:rPr>
            </w:pPr>
            <w:r w:rsidRPr="00725EFF">
              <w:rPr>
                <w:rFonts w:ascii="Times New Roman" w:hAnsi="Times New Roman"/>
                <w:sz w:val="22"/>
                <w:szCs w:val="22"/>
              </w:rPr>
              <w:t>per l’Accordo</w:t>
            </w:r>
            <w:r w:rsidR="00652322" w:rsidRPr="00725EFF">
              <w:rPr>
                <w:rFonts w:ascii="Times New Roman" w:hAnsi="Times New Roman"/>
                <w:sz w:val="22"/>
                <w:szCs w:val="22"/>
              </w:rPr>
              <w:t>:</w:t>
            </w:r>
            <w:r w:rsidRPr="00725EFF">
              <w:rPr>
                <w:rFonts w:ascii="Times New Roman" w:hAnsi="Times New Roman"/>
                <w:sz w:val="22"/>
                <w:szCs w:val="22"/>
              </w:rPr>
              <w:t xml:space="preserve"> </w:t>
            </w:r>
            <w:r w:rsidR="00882806" w:rsidRPr="00725EFF">
              <w:rPr>
                <w:rFonts w:ascii="Times New Roman" w:hAnsi="Times New Roman"/>
                <w:sz w:val="22"/>
                <w:szCs w:val="22"/>
              </w:rPr>
              <w:t>_____</w:t>
            </w:r>
            <w:r w:rsidRPr="00725EFF">
              <w:rPr>
                <w:rFonts w:ascii="Times New Roman" w:hAnsi="Times New Roman"/>
                <w:sz w:val="22"/>
                <w:szCs w:val="22"/>
              </w:rPr>
              <w:t xml:space="preserve"> (</w:t>
            </w:r>
            <w:r w:rsidR="009950CF" w:rsidRPr="00725EFF">
              <w:rPr>
                <w:rStyle w:val="Collegamentoipertestuale"/>
                <w:rFonts w:ascii="Times New Roman" w:hAnsi="Times New Roman"/>
                <w:sz w:val="22"/>
                <w:szCs w:val="22"/>
              </w:rPr>
              <w:t>_______________</w:t>
            </w:r>
            <w:hyperlink r:id="rId13" w:history="1">
              <w:r w:rsidRPr="00725EFF">
                <w:rPr>
                  <w:rStyle w:val="Collegamentoipertestuale"/>
                  <w:rFonts w:ascii="Times New Roman" w:hAnsi="Times New Roman"/>
                  <w:sz w:val="22"/>
                  <w:szCs w:val="22"/>
                  <w:u w:val="none"/>
                </w:rPr>
                <w:t>@</w:t>
              </w:r>
            </w:hyperlink>
            <w:r w:rsidR="009950CF" w:rsidRPr="00725EFF">
              <w:rPr>
                <w:rStyle w:val="Collegamentoipertestuale"/>
                <w:rFonts w:ascii="Times New Roman" w:hAnsi="Times New Roman"/>
                <w:sz w:val="22"/>
                <w:szCs w:val="22"/>
                <w:u w:val="none"/>
              </w:rPr>
              <w:t>_</w:t>
            </w:r>
            <w:r w:rsidR="009950CF" w:rsidRPr="00725EFF">
              <w:rPr>
                <w:rStyle w:val="Collegamentoipertestuale"/>
                <w:rFonts w:ascii="Times New Roman" w:hAnsi="Times New Roman"/>
                <w:sz w:val="22"/>
                <w:szCs w:val="22"/>
              </w:rPr>
              <w:t>__</w:t>
            </w:r>
            <w:r w:rsidRPr="00725EFF">
              <w:rPr>
                <w:rFonts w:ascii="Times New Roman" w:hAnsi="Times New Roman"/>
                <w:sz w:val="22"/>
                <w:szCs w:val="22"/>
              </w:rPr>
              <w:t>)</w:t>
            </w:r>
          </w:p>
        </w:tc>
      </w:tr>
    </w:tbl>
    <w:p w14:paraId="12BCA588" w14:textId="37B51F23" w:rsidR="007E06B3" w:rsidRPr="00725EFF" w:rsidRDefault="003313BD" w:rsidP="000D7A38">
      <w:pPr>
        <w:widowControl w:val="0"/>
        <w:autoSpaceDE w:val="0"/>
        <w:autoSpaceDN w:val="0"/>
        <w:adjustRightInd w:val="0"/>
        <w:spacing w:before="160"/>
        <w:jc w:val="both"/>
        <w:rPr>
          <w:rFonts w:ascii="Times New Roman" w:eastAsia="Times" w:hAnsi="Times New Roman" w:cs="Times New Roman"/>
          <w:lang w:eastAsia="it-IT"/>
        </w:rPr>
      </w:pPr>
      <w:r w:rsidRPr="00725EFF">
        <w:rPr>
          <w:rFonts w:ascii="Times New Roman" w:eastAsia="Times" w:hAnsi="Times New Roman" w:cs="Times New Roman"/>
          <w:lang w:eastAsia="it-IT"/>
        </w:rPr>
        <w:t xml:space="preserve">14.4 Nessuna Parte potrà essere ritenuta responsabile ai sensi del presente Accordo nel caso di ritardi, inadempimenti e danni, o loro conseguenze immediate e dirette, che derivino da una causa di forza maggiore. La Parte che è colpita dall'evento di forza maggiore deve comunque notificare per iscritto, non appena possibile e comunque non oltre il termine di </w:t>
      </w:r>
      <w:r w:rsidR="008C3A39" w:rsidRPr="00725EFF">
        <w:rPr>
          <w:rFonts w:ascii="Times New Roman" w:eastAsia="Times" w:hAnsi="Times New Roman" w:cs="Times New Roman"/>
          <w:lang w:eastAsia="it-IT"/>
        </w:rPr>
        <w:t xml:space="preserve">7 </w:t>
      </w:r>
      <w:r w:rsidRPr="00725EFF">
        <w:rPr>
          <w:rFonts w:ascii="Times New Roman" w:eastAsia="Times" w:hAnsi="Times New Roman" w:cs="Times New Roman"/>
          <w:lang w:eastAsia="it-IT"/>
        </w:rPr>
        <w:t xml:space="preserve">giorni </w:t>
      </w:r>
      <w:r w:rsidR="008C3A39" w:rsidRPr="00725EFF">
        <w:rPr>
          <w:rFonts w:ascii="Times New Roman" w:eastAsia="Times" w:hAnsi="Times New Roman" w:cs="Times New Roman"/>
          <w:lang w:eastAsia="it-IT"/>
        </w:rPr>
        <w:t xml:space="preserve">lavorativi </w:t>
      </w:r>
      <w:r w:rsidRPr="00725EFF">
        <w:rPr>
          <w:rFonts w:ascii="Times New Roman" w:eastAsia="Times" w:hAnsi="Times New Roman" w:cs="Times New Roman"/>
          <w:lang w:eastAsia="it-IT"/>
        </w:rPr>
        <w:t xml:space="preserve">dal verificarsi dell'evento, all'altra Parte la sussistenza dell'evento e la sua incidenza sulla capacità della </w:t>
      </w:r>
      <w:r w:rsidRPr="00725EFF">
        <w:rPr>
          <w:rFonts w:ascii="Times New Roman" w:eastAsia="Times" w:hAnsi="Times New Roman" w:cs="Times New Roman"/>
          <w:lang w:eastAsia="it-IT"/>
        </w:rPr>
        <w:lastRenderedPageBreak/>
        <w:t>Parte colpita di adempiere l'Accordo, assumendo in ogni caso le misure opportune al fine di garantire il ripristino tempestivo dell'adempimento.</w:t>
      </w:r>
    </w:p>
    <w:p w14:paraId="5B4A5A02" w14:textId="60CB2DF0" w:rsidR="004D3C98" w:rsidRPr="00725EFF" w:rsidRDefault="004D3C98" w:rsidP="000D7A38">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14.5 Nel caso in cui il Brevetto non dovesse essere rilasciato, per carenza dei necessari requisiti di legge o per altro motivo, o dovesse essere revocato o comunque risultare nullo, in uno dei Paesi per cui verrà chiesta la concessione, il presente Accordo perderà ogni effetto limitatamente al Paese in cui viene meno la protezione brevettuale, ma rimarranno comunque valide le pattuizioni circa lo sfruttamento dell’Invenzione nei termini concordati all’art. 5.</w:t>
      </w:r>
    </w:p>
    <w:p w14:paraId="78610684" w14:textId="6629F82C" w:rsidR="007E06B3" w:rsidRPr="00725EFF" w:rsidRDefault="007E06B3" w:rsidP="00AC6072">
      <w:pPr>
        <w:widowControl w:val="0"/>
        <w:autoSpaceDE w:val="0"/>
        <w:autoSpaceDN w:val="0"/>
        <w:adjustRightInd w:val="0"/>
        <w:spacing w:before="360"/>
        <w:jc w:val="both"/>
        <w:rPr>
          <w:rFonts w:ascii="Times New Roman" w:eastAsia="Times" w:hAnsi="Times New Roman" w:cs="Times New Roman"/>
          <w:b/>
          <w:lang w:eastAsia="it-IT"/>
        </w:rPr>
      </w:pPr>
      <w:r w:rsidRPr="00725EFF">
        <w:rPr>
          <w:rFonts w:ascii="Times New Roman" w:eastAsia="Times" w:hAnsi="Times New Roman" w:cs="Times New Roman"/>
          <w:b/>
          <w:lang w:eastAsia="it-IT"/>
        </w:rPr>
        <w:t xml:space="preserve">Art. </w:t>
      </w:r>
      <w:r w:rsidR="003313BD" w:rsidRPr="00725EFF">
        <w:rPr>
          <w:rFonts w:ascii="Times New Roman" w:eastAsia="Times" w:hAnsi="Times New Roman" w:cs="Times New Roman"/>
          <w:b/>
          <w:lang w:eastAsia="it-IT"/>
        </w:rPr>
        <w:t xml:space="preserve">15 </w:t>
      </w:r>
      <w:r w:rsidRPr="00725EFF">
        <w:rPr>
          <w:rFonts w:ascii="Times New Roman" w:eastAsia="Times" w:hAnsi="Times New Roman" w:cs="Times New Roman"/>
          <w:b/>
          <w:lang w:eastAsia="it-IT"/>
        </w:rPr>
        <w:t>- LE</w:t>
      </w:r>
      <w:r w:rsidR="00875AC2" w:rsidRPr="00725EFF">
        <w:rPr>
          <w:rFonts w:ascii="Times New Roman" w:eastAsia="Times" w:hAnsi="Times New Roman" w:cs="Times New Roman"/>
          <w:b/>
          <w:lang w:eastAsia="it-IT"/>
        </w:rPr>
        <w:t>GGE APPLICABILE E CONTROVERSIE</w:t>
      </w:r>
    </w:p>
    <w:p w14:paraId="3D43FD20" w14:textId="322499D7" w:rsidR="007E06B3" w:rsidRPr="00725EFF" w:rsidRDefault="003313BD" w:rsidP="007E06B3">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15.</w:t>
      </w:r>
      <w:r w:rsidR="00485382" w:rsidRPr="00725EFF">
        <w:rPr>
          <w:rFonts w:ascii="Times New Roman" w:eastAsia="Times" w:hAnsi="Times New Roman" w:cs="Times New Roman"/>
          <w:lang w:eastAsia="it-IT"/>
        </w:rPr>
        <w:t>1</w:t>
      </w:r>
      <w:r w:rsidRPr="00725EFF">
        <w:rPr>
          <w:rFonts w:ascii="Times New Roman" w:eastAsia="Times" w:hAnsi="Times New Roman" w:cs="Times New Roman"/>
          <w:lang w:eastAsia="it-IT"/>
        </w:rPr>
        <w:t xml:space="preserve"> </w:t>
      </w:r>
      <w:r w:rsidR="007E06B3" w:rsidRPr="00725EFF">
        <w:rPr>
          <w:rFonts w:ascii="Times New Roman" w:eastAsia="Times" w:hAnsi="Times New Roman" w:cs="Times New Roman"/>
          <w:lang w:eastAsia="it-IT"/>
        </w:rPr>
        <w:t>Il presente Accordo è retto</w:t>
      </w:r>
      <w:r w:rsidR="00B3778A" w:rsidRPr="00725EFF">
        <w:rPr>
          <w:rFonts w:ascii="Times New Roman" w:eastAsia="Times" w:hAnsi="Times New Roman" w:cs="Times New Roman"/>
          <w:lang w:eastAsia="it-IT"/>
        </w:rPr>
        <w:t>,</w:t>
      </w:r>
      <w:r w:rsidR="007E06B3" w:rsidRPr="00725EFF">
        <w:rPr>
          <w:rFonts w:ascii="Times New Roman" w:eastAsia="Times" w:hAnsi="Times New Roman" w:cs="Times New Roman"/>
          <w:lang w:eastAsia="it-IT"/>
        </w:rPr>
        <w:t xml:space="preserve"> interpretato ed eseguito ai sensi della legge italiana.</w:t>
      </w:r>
    </w:p>
    <w:p w14:paraId="7452822C" w14:textId="4FA441C4" w:rsidR="007E06B3" w:rsidRPr="00725EFF" w:rsidRDefault="003313BD" w:rsidP="007E06B3">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 xml:space="preserve">15.2 </w:t>
      </w:r>
      <w:r w:rsidR="007E06B3" w:rsidRPr="00725EFF">
        <w:rPr>
          <w:rFonts w:ascii="Times New Roman" w:eastAsia="Times" w:hAnsi="Times New Roman" w:cs="Times New Roman"/>
          <w:lang w:eastAsia="it-IT"/>
        </w:rPr>
        <w:t xml:space="preserve">Le Parti concordano di definire amichevolmente qualsiasi controversia che possa nascere </w:t>
      </w:r>
      <w:r w:rsidRPr="00725EFF">
        <w:rPr>
          <w:rFonts w:ascii="Times New Roman" w:eastAsia="Times" w:hAnsi="Times New Roman" w:cs="Times New Roman"/>
          <w:lang w:eastAsia="it-IT"/>
        </w:rPr>
        <w:t xml:space="preserve">in merito alla validità, interpretazione, esecuzione e risoluzione </w:t>
      </w:r>
      <w:r w:rsidR="007E06B3" w:rsidRPr="00725EFF">
        <w:rPr>
          <w:rFonts w:ascii="Times New Roman" w:eastAsia="Times" w:hAnsi="Times New Roman" w:cs="Times New Roman"/>
          <w:lang w:eastAsia="it-IT"/>
        </w:rPr>
        <w:t>d</w:t>
      </w:r>
      <w:r w:rsidRPr="00725EFF">
        <w:rPr>
          <w:rFonts w:ascii="Times New Roman" w:eastAsia="Times" w:hAnsi="Times New Roman" w:cs="Times New Roman"/>
          <w:lang w:eastAsia="it-IT"/>
        </w:rPr>
        <w:t>e</w:t>
      </w:r>
      <w:r w:rsidR="007E06B3" w:rsidRPr="00725EFF">
        <w:rPr>
          <w:rFonts w:ascii="Times New Roman" w:eastAsia="Times" w:hAnsi="Times New Roman" w:cs="Times New Roman"/>
          <w:lang w:eastAsia="it-IT"/>
        </w:rPr>
        <w:t xml:space="preserve">l presente </w:t>
      </w:r>
      <w:r w:rsidRPr="00725EFF">
        <w:rPr>
          <w:rFonts w:ascii="Times New Roman" w:eastAsia="Times" w:hAnsi="Times New Roman" w:cs="Times New Roman"/>
          <w:lang w:eastAsia="it-IT"/>
        </w:rPr>
        <w:t>A</w:t>
      </w:r>
      <w:r w:rsidR="007E06B3" w:rsidRPr="00725EFF">
        <w:rPr>
          <w:rFonts w:ascii="Times New Roman" w:eastAsia="Times" w:hAnsi="Times New Roman" w:cs="Times New Roman"/>
          <w:lang w:eastAsia="it-IT"/>
        </w:rPr>
        <w:t xml:space="preserve">ccordo. Qualora non si raggiunga un accordo amichevole tra le Parti, sarà </w:t>
      </w:r>
      <w:r w:rsidR="00652322" w:rsidRPr="00725EFF">
        <w:rPr>
          <w:rFonts w:ascii="Times New Roman" w:eastAsia="Times" w:hAnsi="Times New Roman" w:cs="Times New Roman"/>
          <w:lang w:eastAsia="it-IT"/>
        </w:rPr>
        <w:t xml:space="preserve">esclusivamente </w:t>
      </w:r>
      <w:r w:rsidR="007E06B3" w:rsidRPr="00725EFF">
        <w:rPr>
          <w:rFonts w:ascii="Times New Roman" w:eastAsia="Times" w:hAnsi="Times New Roman" w:cs="Times New Roman"/>
          <w:lang w:eastAsia="it-IT"/>
        </w:rPr>
        <w:t xml:space="preserve">competente il Foro di </w:t>
      </w:r>
      <w:r w:rsidR="00806E13" w:rsidRPr="00725EFF">
        <w:rPr>
          <w:rFonts w:ascii="Times New Roman" w:eastAsia="Times" w:hAnsi="Times New Roman" w:cs="Times New Roman"/>
          <w:lang w:eastAsia="it-IT"/>
        </w:rPr>
        <w:t>Napoli</w:t>
      </w:r>
      <w:r w:rsidR="007E06B3" w:rsidRPr="00725EFF">
        <w:rPr>
          <w:rFonts w:ascii="Times New Roman" w:eastAsia="Times" w:hAnsi="Times New Roman" w:cs="Times New Roman"/>
          <w:lang w:eastAsia="it-IT"/>
        </w:rPr>
        <w:t>.</w:t>
      </w:r>
    </w:p>
    <w:p w14:paraId="13F0C2D7" w14:textId="21EB2B4B" w:rsidR="00875AC2" w:rsidRPr="00725EFF" w:rsidRDefault="00875AC2" w:rsidP="00AC6072">
      <w:pPr>
        <w:widowControl w:val="0"/>
        <w:autoSpaceDE w:val="0"/>
        <w:autoSpaceDN w:val="0"/>
        <w:adjustRightInd w:val="0"/>
        <w:spacing w:before="360"/>
        <w:jc w:val="both"/>
        <w:rPr>
          <w:rFonts w:ascii="Times New Roman" w:eastAsia="Times" w:hAnsi="Times New Roman" w:cs="Times New Roman"/>
          <w:b/>
          <w:lang w:eastAsia="it-IT"/>
        </w:rPr>
      </w:pPr>
      <w:r w:rsidRPr="00725EFF">
        <w:rPr>
          <w:rFonts w:ascii="Times New Roman" w:eastAsia="Times" w:hAnsi="Times New Roman" w:cs="Times New Roman"/>
          <w:b/>
          <w:lang w:eastAsia="it-IT"/>
        </w:rPr>
        <w:t xml:space="preserve">Art. </w:t>
      </w:r>
      <w:r w:rsidR="00E261F2" w:rsidRPr="00725EFF">
        <w:rPr>
          <w:rFonts w:ascii="Times New Roman" w:eastAsia="Times" w:hAnsi="Times New Roman" w:cs="Times New Roman"/>
          <w:b/>
          <w:lang w:eastAsia="it-IT"/>
        </w:rPr>
        <w:t xml:space="preserve">16 </w:t>
      </w:r>
      <w:r w:rsidRPr="00725EFF">
        <w:rPr>
          <w:rFonts w:ascii="Times New Roman" w:eastAsia="Times" w:hAnsi="Times New Roman" w:cs="Times New Roman"/>
          <w:b/>
          <w:lang w:eastAsia="it-IT"/>
        </w:rPr>
        <w:t>- REGISTRAZIONE</w:t>
      </w:r>
      <w:r w:rsidR="00077EAA" w:rsidRPr="00725EFF">
        <w:rPr>
          <w:rFonts w:ascii="Times New Roman" w:eastAsia="Times" w:hAnsi="Times New Roman" w:cs="Times New Roman"/>
          <w:b/>
          <w:lang w:eastAsia="it-IT"/>
        </w:rPr>
        <w:t xml:space="preserve"> E IMPOSTA DI BOLLO</w:t>
      </w:r>
      <w:r w:rsidR="006B461D" w:rsidRPr="00725EFF">
        <w:rPr>
          <w:rFonts w:ascii="Times New Roman" w:eastAsia="Times" w:hAnsi="Times New Roman" w:cs="Times New Roman"/>
          <w:b/>
          <w:lang w:eastAsia="it-IT"/>
        </w:rPr>
        <w:t xml:space="preserve"> (EVENTUALE)</w:t>
      </w:r>
    </w:p>
    <w:p w14:paraId="166F71B9" w14:textId="46C2DA38" w:rsidR="00875AC2" w:rsidRPr="00725EFF" w:rsidRDefault="00485382" w:rsidP="00875AC2">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 xml:space="preserve">16.1 </w:t>
      </w:r>
      <w:r w:rsidR="00875AC2" w:rsidRPr="00725EFF">
        <w:rPr>
          <w:rFonts w:ascii="Times New Roman" w:eastAsia="Times" w:hAnsi="Times New Roman" w:cs="Times New Roman"/>
          <w:lang w:eastAsia="it-IT"/>
        </w:rPr>
        <w:t>Il presente Accordo sarà registrato solo in caso d’uso a tassa fissa ai sensi degli artt. 5 e 39 del D.P.R. 131/86. Tutte le spese relative all’eventuale registrazione del presente Accordo sono a carico della Parte che richiede la registrazione stessa.</w:t>
      </w:r>
    </w:p>
    <w:p w14:paraId="321DB7AB" w14:textId="173E8B9F" w:rsidR="00077EAA" w:rsidRPr="00725EFF" w:rsidRDefault="00450DDE" w:rsidP="00875AC2">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 xml:space="preserve">16.2 </w:t>
      </w:r>
      <w:r w:rsidR="00077EAA" w:rsidRPr="00725EFF">
        <w:rPr>
          <w:rFonts w:ascii="Times New Roman" w:eastAsia="Times" w:hAnsi="Times New Roman" w:cs="Times New Roman"/>
          <w:lang w:eastAsia="it-IT"/>
        </w:rPr>
        <w:t>Il presente accordo, firmato digitalmente in unico originale, è soggetto ad imposta di bollo, che sarà assolta</w:t>
      </w:r>
      <w:r w:rsidR="00E75086" w:rsidRPr="00725EFF">
        <w:rPr>
          <w:rFonts w:ascii="Times New Roman" w:eastAsia="Times" w:hAnsi="Times New Roman" w:cs="Times New Roman"/>
          <w:lang w:eastAsia="it-IT"/>
        </w:rPr>
        <w:t xml:space="preserve"> integralmente</w:t>
      </w:r>
      <w:r w:rsidR="00077EAA" w:rsidRPr="00725EFF">
        <w:rPr>
          <w:rFonts w:ascii="Times New Roman" w:eastAsia="Times" w:hAnsi="Times New Roman" w:cs="Times New Roman"/>
          <w:lang w:eastAsia="it-IT"/>
        </w:rPr>
        <w:t xml:space="preserve"> in modo virtuale da</w:t>
      </w:r>
      <w:r w:rsidR="00C165F0" w:rsidRPr="00725EFF">
        <w:rPr>
          <w:rFonts w:ascii="Times New Roman" w:hAnsi="Times New Roman" w:cs="Times New Roman"/>
        </w:rPr>
        <w:t xml:space="preserve"> </w:t>
      </w:r>
      <w:r w:rsidR="00E75086" w:rsidRPr="00725EFF">
        <w:rPr>
          <w:rFonts w:ascii="Times New Roman" w:hAnsi="Times New Roman" w:cs="Times New Roman"/>
        </w:rPr>
        <w:t>SZN</w:t>
      </w:r>
      <w:r w:rsidR="00C165F0" w:rsidRPr="00725EFF">
        <w:rPr>
          <w:rFonts w:ascii="Times New Roman" w:eastAsia="Times" w:hAnsi="Times New Roman" w:cs="Times New Roman"/>
          <w:lang w:eastAsia="it-IT"/>
        </w:rPr>
        <w:t xml:space="preserve"> in misura pari ad € </w:t>
      </w:r>
      <w:r w:rsidR="004752D6" w:rsidRPr="00725EFF">
        <w:rPr>
          <w:rFonts w:ascii="Times New Roman" w:eastAsia="Times" w:hAnsi="Times New Roman" w:cs="Times New Roman"/>
          <w:lang w:eastAsia="it-IT"/>
        </w:rPr>
        <w:t>64</w:t>
      </w:r>
      <w:r w:rsidR="00C165F0" w:rsidRPr="00725EFF">
        <w:rPr>
          <w:rFonts w:ascii="Times New Roman" w:eastAsia="Times" w:hAnsi="Times New Roman" w:cs="Times New Roman"/>
          <w:lang w:eastAsia="it-IT"/>
        </w:rPr>
        <w:t xml:space="preserve">,00 (euro </w:t>
      </w:r>
      <w:r w:rsidR="004752D6" w:rsidRPr="00725EFF">
        <w:rPr>
          <w:rFonts w:ascii="Times New Roman" w:eastAsia="Times" w:hAnsi="Times New Roman" w:cs="Times New Roman"/>
          <w:lang w:eastAsia="it-IT"/>
        </w:rPr>
        <w:t>sessantaquattro</w:t>
      </w:r>
      <w:r w:rsidR="00C165F0" w:rsidRPr="00725EFF">
        <w:rPr>
          <w:rFonts w:ascii="Times New Roman" w:eastAsia="Times" w:hAnsi="Times New Roman" w:cs="Times New Roman"/>
          <w:lang w:eastAsia="it-IT"/>
        </w:rPr>
        <w:t>/00)</w:t>
      </w:r>
      <w:r w:rsidR="00E75086" w:rsidRPr="00725EFF">
        <w:rPr>
          <w:rFonts w:ascii="Times New Roman" w:eastAsia="Times" w:hAnsi="Times New Roman" w:cs="Times New Roman"/>
          <w:lang w:eastAsia="it-IT"/>
        </w:rPr>
        <w:t xml:space="preserve">, con successivo riaddebito a </w:t>
      </w:r>
      <w:r w:rsidR="00212B5A" w:rsidRPr="00725EFF">
        <w:rPr>
          <w:rFonts w:ascii="Times New Roman" w:eastAsia="Times" w:hAnsi="Times New Roman" w:cs="Times New Roman"/>
          <w:lang w:eastAsia="it-IT"/>
        </w:rPr>
        <w:t>_____</w:t>
      </w:r>
      <w:r w:rsidR="00E75086" w:rsidRPr="00725EFF">
        <w:rPr>
          <w:rFonts w:ascii="Times New Roman" w:eastAsia="Times" w:hAnsi="Times New Roman" w:cs="Times New Roman"/>
          <w:lang w:eastAsia="it-IT"/>
        </w:rPr>
        <w:t xml:space="preserve"> del 50% dell’imposta dovuta pari ad € 32,00 (euro trentadue/00), esclusa Iva (ai sensi dell’art.15 del DPR 633/1972)</w:t>
      </w:r>
      <w:r w:rsidR="00C165F0" w:rsidRPr="00725EFF">
        <w:rPr>
          <w:rFonts w:ascii="Times New Roman" w:eastAsia="Times" w:hAnsi="Times New Roman" w:cs="Times New Roman"/>
          <w:lang w:eastAsia="it-IT"/>
        </w:rPr>
        <w:t>.</w:t>
      </w:r>
    </w:p>
    <w:p w14:paraId="19D0605C" w14:textId="54335D96" w:rsidR="00875AC2" w:rsidRPr="00725EFF" w:rsidRDefault="00875AC2" w:rsidP="00AC6072">
      <w:pPr>
        <w:widowControl w:val="0"/>
        <w:autoSpaceDE w:val="0"/>
        <w:autoSpaceDN w:val="0"/>
        <w:adjustRightInd w:val="0"/>
        <w:spacing w:before="360"/>
        <w:jc w:val="both"/>
        <w:rPr>
          <w:rFonts w:ascii="Times New Roman" w:eastAsia="Times" w:hAnsi="Times New Roman" w:cs="Times New Roman"/>
          <w:b/>
          <w:lang w:eastAsia="it-IT"/>
        </w:rPr>
      </w:pPr>
      <w:r w:rsidRPr="00725EFF">
        <w:rPr>
          <w:rFonts w:ascii="Times New Roman" w:eastAsia="Times" w:hAnsi="Times New Roman" w:cs="Times New Roman"/>
          <w:b/>
          <w:lang w:eastAsia="it-IT"/>
        </w:rPr>
        <w:t xml:space="preserve">Art. </w:t>
      </w:r>
      <w:r w:rsidR="00E261F2" w:rsidRPr="00725EFF">
        <w:rPr>
          <w:rFonts w:ascii="Times New Roman" w:eastAsia="Times" w:hAnsi="Times New Roman" w:cs="Times New Roman"/>
          <w:b/>
          <w:lang w:eastAsia="it-IT"/>
        </w:rPr>
        <w:t xml:space="preserve">17 </w:t>
      </w:r>
      <w:r w:rsidRPr="00725EFF">
        <w:rPr>
          <w:rFonts w:ascii="Times New Roman" w:eastAsia="Times" w:hAnsi="Times New Roman" w:cs="Times New Roman"/>
          <w:b/>
          <w:lang w:eastAsia="it-IT"/>
        </w:rPr>
        <w:t>- NEGOZIAZIONE</w:t>
      </w:r>
    </w:p>
    <w:p w14:paraId="2212C2CB" w14:textId="2C03640F" w:rsidR="00875AC2" w:rsidRPr="00725EFF" w:rsidRDefault="00450DDE" w:rsidP="00875AC2">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 xml:space="preserve">17.1 </w:t>
      </w:r>
      <w:r w:rsidR="00875AC2" w:rsidRPr="00725EFF">
        <w:rPr>
          <w:rFonts w:ascii="Times New Roman" w:eastAsia="Times" w:hAnsi="Times New Roman" w:cs="Times New Roman"/>
          <w:lang w:eastAsia="it-IT"/>
        </w:rPr>
        <w:t>Le Parti si danno atto che il presente Accordo è stato negoziato in ogni sua parte e che ad esso non si applicano quindi le disposizioni di cui agli articoli 1341 e 1342 cod. civ.</w:t>
      </w:r>
    </w:p>
    <w:p w14:paraId="0EFCDE33" w14:textId="6C44EC76" w:rsidR="00077EAA" w:rsidRPr="00725EFF" w:rsidRDefault="00077EAA" w:rsidP="00077EAA">
      <w:pPr>
        <w:widowControl w:val="0"/>
        <w:autoSpaceDE w:val="0"/>
        <w:autoSpaceDN w:val="0"/>
        <w:adjustRightInd w:val="0"/>
        <w:spacing w:before="360"/>
        <w:jc w:val="both"/>
        <w:rPr>
          <w:rFonts w:ascii="Times New Roman" w:eastAsia="Times" w:hAnsi="Times New Roman" w:cs="Times New Roman"/>
          <w:b/>
          <w:lang w:eastAsia="it-IT"/>
        </w:rPr>
      </w:pPr>
      <w:r w:rsidRPr="00725EFF">
        <w:rPr>
          <w:rFonts w:ascii="Times New Roman" w:eastAsia="Times" w:hAnsi="Times New Roman" w:cs="Times New Roman"/>
          <w:b/>
          <w:lang w:eastAsia="it-IT"/>
        </w:rPr>
        <w:t xml:space="preserve">Art. 18 – TUTELA </w:t>
      </w:r>
      <w:r w:rsidR="004B6FBD" w:rsidRPr="00725EFF">
        <w:rPr>
          <w:rFonts w:ascii="Times New Roman" w:eastAsia="Times" w:hAnsi="Times New Roman" w:cs="Times New Roman"/>
          <w:b/>
          <w:lang w:eastAsia="it-IT"/>
        </w:rPr>
        <w:t xml:space="preserve">DEI </w:t>
      </w:r>
      <w:r w:rsidRPr="00725EFF">
        <w:rPr>
          <w:rFonts w:ascii="Times New Roman" w:eastAsia="Times" w:hAnsi="Times New Roman" w:cs="Times New Roman"/>
          <w:b/>
          <w:lang w:eastAsia="it-IT"/>
        </w:rPr>
        <w:t>DATI PERSONALI</w:t>
      </w:r>
    </w:p>
    <w:p w14:paraId="6F6B687D" w14:textId="7C0C3048" w:rsidR="004A3F21" w:rsidRPr="00725EFF" w:rsidRDefault="00AB43B5" w:rsidP="004A3F21">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 xml:space="preserve">18.1 </w:t>
      </w:r>
      <w:r w:rsidR="00450DDE" w:rsidRPr="00725EFF">
        <w:rPr>
          <w:rFonts w:ascii="Times New Roman" w:eastAsia="Times" w:hAnsi="Times New Roman" w:cs="Times New Roman"/>
          <w:lang w:eastAsia="it-IT"/>
        </w:rPr>
        <w:t xml:space="preserve">I </w:t>
      </w:r>
      <w:r w:rsidR="00EE1EDE" w:rsidRPr="00725EFF">
        <w:rPr>
          <w:rFonts w:ascii="Times New Roman" w:eastAsia="Times" w:hAnsi="Times New Roman" w:cs="Times New Roman"/>
          <w:lang w:eastAsia="it-IT"/>
        </w:rPr>
        <w:t>dati personali forniti in questa sede saranno trattati nel rispetto della normativa vigente in materia di trattamento dei dati personali (d.lgs. 196/2003 e Regolamento UE 679/2016)</w:t>
      </w:r>
      <w:r w:rsidR="004A3F21" w:rsidRPr="00725EFF">
        <w:rPr>
          <w:rFonts w:ascii="Times New Roman" w:eastAsia="Times" w:hAnsi="Times New Roman" w:cs="Times New Roman"/>
          <w:lang w:eastAsia="it-IT"/>
        </w:rPr>
        <w:t xml:space="preserve">, </w:t>
      </w:r>
      <w:r w:rsidR="007E65B7" w:rsidRPr="00725EFF">
        <w:rPr>
          <w:rFonts w:ascii="Times New Roman" w:eastAsia="Times" w:hAnsi="Times New Roman" w:cs="Times New Roman"/>
          <w:lang w:eastAsia="it-IT"/>
        </w:rPr>
        <w:t>la SZN</w:t>
      </w:r>
      <w:r w:rsidR="004A3F21" w:rsidRPr="00725EFF">
        <w:rPr>
          <w:rFonts w:ascii="Times New Roman" w:eastAsia="Times" w:hAnsi="Times New Roman" w:cs="Times New Roman"/>
          <w:lang w:eastAsia="it-IT"/>
        </w:rPr>
        <w:t xml:space="preserve"> tratterà tutti i dati personali acquisiti per lo svolgimento delle attività istituzionali in relazione alla protezione, gestione e valorizzazione del trovato oggetto del presente contratto. </w:t>
      </w:r>
    </w:p>
    <w:p w14:paraId="06947D79" w14:textId="569D65D4" w:rsidR="004A3F21" w:rsidRPr="00725EFF" w:rsidRDefault="004A3F21" w:rsidP="004A3F21">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Titolare del trattamento dei dati è la Stazione Zoologica Anton Dohrn (SZN).</w:t>
      </w:r>
    </w:p>
    <w:p w14:paraId="099E3A64" w14:textId="145BE141" w:rsidR="004A3F21" w:rsidRPr="00725EFF" w:rsidRDefault="004A3F21" w:rsidP="004A3F21">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 xml:space="preserve">Responsabile del trattamento dei dati personali </w:t>
      </w:r>
      <w:r w:rsidR="00921145" w:rsidRPr="00725EFF">
        <w:rPr>
          <w:rFonts w:ascii="Times New Roman" w:eastAsia="Times" w:hAnsi="Times New Roman" w:cs="Times New Roman"/>
          <w:lang w:eastAsia="it-IT"/>
        </w:rPr>
        <w:t>e</w:t>
      </w:r>
      <w:r w:rsidRPr="00725EFF">
        <w:rPr>
          <w:rFonts w:ascii="Times New Roman" w:eastAsia="Times" w:hAnsi="Times New Roman" w:cs="Times New Roman"/>
          <w:lang w:eastAsia="it-IT"/>
        </w:rPr>
        <w:t xml:space="preserve"> per la protezione dei dati personali</w:t>
      </w:r>
      <w:r w:rsidR="000540BC" w:rsidRPr="00725EFF">
        <w:rPr>
          <w:rFonts w:ascii="Times New Roman" w:eastAsia="Times" w:hAnsi="Times New Roman" w:cs="Times New Roman"/>
          <w:lang w:eastAsia="it-IT"/>
        </w:rPr>
        <w:t xml:space="preserve"> è </w:t>
      </w:r>
      <w:r w:rsidR="00EE1EDE" w:rsidRPr="00725EFF">
        <w:rPr>
          <w:rFonts w:ascii="Times New Roman" w:eastAsia="Times" w:hAnsi="Times New Roman" w:cs="Times New Roman"/>
          <w:lang w:eastAsia="it-IT"/>
        </w:rPr>
        <w:t>__________</w:t>
      </w:r>
      <w:r w:rsidR="000540BC" w:rsidRPr="00725EFF">
        <w:rPr>
          <w:rFonts w:ascii="Times New Roman" w:eastAsia="Times" w:hAnsi="Times New Roman" w:cs="Times New Roman"/>
          <w:lang w:eastAsia="it-IT"/>
        </w:rPr>
        <w:t xml:space="preserve"> (</w:t>
      </w:r>
      <w:r w:rsidR="00EE1EDE" w:rsidRPr="00725EFF">
        <w:rPr>
          <w:rFonts w:ascii="Times New Roman" w:eastAsia="Times" w:hAnsi="Times New Roman" w:cs="Times New Roman"/>
          <w:lang w:eastAsia="it-IT"/>
        </w:rPr>
        <w:t>____@______</w:t>
      </w:r>
      <w:r w:rsidR="000540BC" w:rsidRPr="00725EFF">
        <w:rPr>
          <w:rFonts w:ascii="Times New Roman" w:eastAsia="Times" w:hAnsi="Times New Roman" w:cs="Times New Roman"/>
          <w:lang w:eastAsia="it-IT"/>
        </w:rPr>
        <w:t>)</w:t>
      </w:r>
      <w:r w:rsidR="007E65B7" w:rsidRPr="00725EFF">
        <w:rPr>
          <w:rFonts w:ascii="Times New Roman" w:eastAsia="Times" w:hAnsi="Times New Roman" w:cs="Times New Roman"/>
          <w:lang w:eastAsia="it-IT"/>
        </w:rPr>
        <w:t>.</w:t>
      </w:r>
    </w:p>
    <w:p w14:paraId="15E5056D" w14:textId="530B1F6B" w:rsidR="00077EAA" w:rsidRPr="00725EFF" w:rsidRDefault="00AB43B5">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 xml:space="preserve">18.2 </w:t>
      </w:r>
      <w:r w:rsidR="00077EAA" w:rsidRPr="00725EFF">
        <w:rPr>
          <w:rFonts w:ascii="Times New Roman" w:eastAsia="Times" w:hAnsi="Times New Roman" w:cs="Times New Roman"/>
          <w:lang w:eastAsia="it-IT"/>
        </w:rPr>
        <w:t>In base a quanto disposto dal Regolamento U</w:t>
      </w:r>
      <w:r w:rsidR="000A1E59" w:rsidRPr="00725EFF">
        <w:rPr>
          <w:rFonts w:ascii="Times New Roman" w:eastAsia="Times" w:hAnsi="Times New Roman" w:cs="Times New Roman"/>
          <w:lang w:eastAsia="it-IT"/>
        </w:rPr>
        <w:t>E</w:t>
      </w:r>
      <w:r w:rsidR="00077EAA" w:rsidRPr="00725EFF">
        <w:rPr>
          <w:rFonts w:ascii="Times New Roman" w:eastAsia="Times" w:hAnsi="Times New Roman" w:cs="Times New Roman"/>
          <w:lang w:eastAsia="it-IT"/>
        </w:rPr>
        <w:t xml:space="preserve"> 2016/679, </w:t>
      </w:r>
      <w:r w:rsidR="00212B5A" w:rsidRPr="00725EFF">
        <w:rPr>
          <w:rFonts w:ascii="Times New Roman" w:eastAsia="Times" w:hAnsi="Times New Roman" w:cs="Times New Roman"/>
          <w:lang w:eastAsia="it-IT"/>
        </w:rPr>
        <w:t>____</w:t>
      </w:r>
      <w:r w:rsidR="006C62EF" w:rsidRPr="00725EFF">
        <w:rPr>
          <w:rFonts w:ascii="Times New Roman" w:eastAsia="Times" w:hAnsi="Times New Roman" w:cs="Times New Roman"/>
          <w:lang w:eastAsia="it-IT"/>
        </w:rPr>
        <w:t xml:space="preserve"> </w:t>
      </w:r>
      <w:r w:rsidR="00077EAA" w:rsidRPr="00725EFF">
        <w:rPr>
          <w:rFonts w:ascii="Times New Roman" w:eastAsia="Times" w:hAnsi="Times New Roman" w:cs="Times New Roman"/>
          <w:lang w:eastAsia="it-IT"/>
        </w:rPr>
        <w:t xml:space="preserve">- </w:t>
      </w:r>
      <w:r w:rsidR="00212B5A" w:rsidRPr="00725EFF">
        <w:rPr>
          <w:rFonts w:ascii="Times New Roman" w:eastAsia="Times" w:hAnsi="Times New Roman" w:cs="Times New Roman"/>
          <w:lang w:eastAsia="it-IT"/>
        </w:rPr>
        <w:t>_____</w:t>
      </w:r>
      <w:r w:rsidR="00077EAA" w:rsidRPr="00725EFF">
        <w:rPr>
          <w:rFonts w:ascii="Times New Roman" w:eastAsia="Times" w:hAnsi="Times New Roman" w:cs="Times New Roman"/>
          <w:lang w:eastAsia="it-IT"/>
        </w:rPr>
        <w:t xml:space="preserve"> tratterà tutti i dati personali acquisiti per lo svolgimento delle attività istituzionali in relazione alla protezione, </w:t>
      </w:r>
      <w:r w:rsidR="00077EAA" w:rsidRPr="00725EFF">
        <w:rPr>
          <w:rFonts w:ascii="Times New Roman" w:eastAsia="Times" w:hAnsi="Times New Roman" w:cs="Times New Roman"/>
          <w:lang w:eastAsia="it-IT"/>
        </w:rPr>
        <w:lastRenderedPageBreak/>
        <w:t xml:space="preserve">gestione e valorizzazione del trovato oggetto del presente contratto. </w:t>
      </w:r>
    </w:p>
    <w:p w14:paraId="0E0DD13C" w14:textId="0A00141B" w:rsidR="00077EAA" w:rsidRPr="00725EFF" w:rsidRDefault="00077EAA">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 xml:space="preserve">Titolare del trattamento dei dati è </w:t>
      </w:r>
      <w:r w:rsidR="00212B5A" w:rsidRPr="00725EFF">
        <w:rPr>
          <w:rFonts w:ascii="Times New Roman" w:eastAsia="Times" w:hAnsi="Times New Roman" w:cs="Times New Roman"/>
          <w:lang w:eastAsia="it-IT"/>
        </w:rPr>
        <w:t>______</w:t>
      </w:r>
      <w:r w:rsidRPr="00725EFF">
        <w:rPr>
          <w:rFonts w:ascii="Times New Roman" w:eastAsia="Times" w:hAnsi="Times New Roman" w:cs="Times New Roman"/>
          <w:lang w:eastAsia="it-IT"/>
        </w:rPr>
        <w:t xml:space="preserve"> (</w:t>
      </w:r>
      <w:r w:rsidR="00212B5A" w:rsidRPr="00725EFF">
        <w:rPr>
          <w:rFonts w:ascii="Times New Roman" w:eastAsia="Times" w:hAnsi="Times New Roman" w:cs="Times New Roman"/>
          <w:lang w:eastAsia="it-IT"/>
        </w:rPr>
        <w:t>____</w:t>
      </w:r>
      <w:r w:rsidRPr="00725EFF">
        <w:rPr>
          <w:rFonts w:ascii="Times New Roman" w:eastAsia="Times" w:hAnsi="Times New Roman" w:cs="Times New Roman"/>
          <w:lang w:eastAsia="it-IT"/>
        </w:rPr>
        <w:t>).</w:t>
      </w:r>
    </w:p>
    <w:p w14:paraId="576CFDB1" w14:textId="4ED2B58C" w:rsidR="00077EAA" w:rsidRPr="00725EFF" w:rsidRDefault="00077EAA">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 xml:space="preserve">Responsabile del trattamento dei dati personali è </w:t>
      </w:r>
      <w:r w:rsidR="00EE1EDE" w:rsidRPr="00725EFF">
        <w:rPr>
          <w:rFonts w:ascii="Times New Roman" w:eastAsia="Times" w:hAnsi="Times New Roman" w:cs="Times New Roman"/>
          <w:lang w:eastAsia="it-IT"/>
        </w:rPr>
        <w:t>________________</w:t>
      </w:r>
      <w:r w:rsidRPr="00725EFF">
        <w:rPr>
          <w:rFonts w:ascii="Times New Roman" w:eastAsia="Times" w:hAnsi="Times New Roman" w:cs="Times New Roman"/>
          <w:lang w:eastAsia="it-IT"/>
        </w:rPr>
        <w:t xml:space="preserve"> </w:t>
      </w:r>
      <w:r w:rsidR="00652322" w:rsidRPr="00725EFF">
        <w:rPr>
          <w:rFonts w:ascii="Times New Roman" w:eastAsia="Times" w:hAnsi="Times New Roman" w:cs="Times New Roman"/>
          <w:lang w:eastAsia="it-IT"/>
        </w:rPr>
        <w:t>(</w:t>
      </w:r>
      <w:r w:rsidR="00EE1EDE" w:rsidRPr="00725EFF">
        <w:rPr>
          <w:rFonts w:ascii="Times New Roman" w:eastAsia="Times" w:hAnsi="Times New Roman" w:cs="Times New Roman"/>
          <w:lang w:eastAsia="it-IT"/>
        </w:rPr>
        <w:t>______@___</w:t>
      </w:r>
      <w:r w:rsidR="00212B5A" w:rsidRPr="00725EFF">
        <w:rPr>
          <w:rFonts w:ascii="Times New Roman" w:eastAsia="Times" w:hAnsi="Times New Roman" w:cs="Times New Roman"/>
          <w:lang w:eastAsia="it-IT"/>
        </w:rPr>
        <w:t>).</w:t>
      </w:r>
      <w:r w:rsidR="007138EC" w:rsidRPr="00725EFF">
        <w:rPr>
          <w:rFonts w:ascii="Times New Roman" w:eastAsia="Times" w:hAnsi="Times New Roman" w:cs="Times New Roman"/>
          <w:lang w:eastAsia="it-IT"/>
        </w:rPr>
        <w:t xml:space="preserve"> </w:t>
      </w:r>
      <w:r w:rsidRPr="00725EFF">
        <w:rPr>
          <w:rFonts w:ascii="Times New Roman" w:eastAsia="Times" w:hAnsi="Times New Roman" w:cs="Times New Roman"/>
          <w:lang w:eastAsia="it-IT"/>
        </w:rPr>
        <w:t>Responsabile per la protezione dei dati personali:</w:t>
      </w:r>
      <w:r w:rsidR="00EE1EDE" w:rsidRPr="00725EFF">
        <w:rPr>
          <w:rFonts w:ascii="Times New Roman" w:eastAsia="Times" w:hAnsi="Times New Roman" w:cs="Times New Roman"/>
          <w:lang w:eastAsia="it-IT"/>
        </w:rPr>
        <w:t xml:space="preserve"> _____@___</w:t>
      </w:r>
      <w:r w:rsidR="006C62EF" w:rsidRPr="00725EFF">
        <w:rPr>
          <w:rFonts w:ascii="Times New Roman" w:eastAsia="Times" w:hAnsi="Times New Roman" w:cs="Times New Roman"/>
          <w:lang w:eastAsia="it-IT"/>
        </w:rPr>
        <w:t xml:space="preserve"> </w:t>
      </w:r>
    </w:p>
    <w:p w14:paraId="63B76DE4" w14:textId="5B1E2B49" w:rsidR="00E261F2" w:rsidRPr="00725EFF" w:rsidRDefault="00E261F2" w:rsidP="00AC6072">
      <w:pPr>
        <w:widowControl w:val="0"/>
        <w:autoSpaceDE w:val="0"/>
        <w:autoSpaceDN w:val="0"/>
        <w:adjustRightInd w:val="0"/>
        <w:spacing w:before="360"/>
        <w:jc w:val="both"/>
        <w:rPr>
          <w:rFonts w:ascii="Times New Roman" w:eastAsia="Times" w:hAnsi="Times New Roman" w:cs="Times New Roman"/>
          <w:lang w:eastAsia="it-IT"/>
        </w:rPr>
      </w:pPr>
      <w:r w:rsidRPr="00725EFF">
        <w:rPr>
          <w:rFonts w:ascii="Times New Roman" w:eastAsia="Times" w:hAnsi="Times New Roman" w:cs="Times New Roman"/>
          <w:lang w:eastAsia="it-IT"/>
        </w:rPr>
        <w:t>Letto, approvato e sottoscritto.</w:t>
      </w:r>
    </w:p>
    <w:tbl>
      <w:tblPr>
        <w:tblW w:w="8898" w:type="dxa"/>
        <w:jc w:val="center"/>
        <w:tblLook w:val="04A0" w:firstRow="1" w:lastRow="0" w:firstColumn="1" w:lastColumn="0" w:noHBand="0" w:noVBand="1"/>
      </w:tblPr>
      <w:tblGrid>
        <w:gridCol w:w="4662"/>
        <w:gridCol w:w="4236"/>
      </w:tblGrid>
      <w:tr w:rsidR="00E261F2" w:rsidRPr="00725EFF" w14:paraId="41166335" w14:textId="77777777" w:rsidTr="00541840">
        <w:trPr>
          <w:trHeight w:val="68"/>
          <w:jc w:val="center"/>
        </w:trPr>
        <w:tc>
          <w:tcPr>
            <w:tcW w:w="4662" w:type="dxa"/>
          </w:tcPr>
          <w:p w14:paraId="5B7133AF" w14:textId="3BC3A204" w:rsidR="00BA0F15" w:rsidRPr="00725EFF" w:rsidRDefault="00E261F2" w:rsidP="00E261F2">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 xml:space="preserve">Per </w:t>
            </w:r>
            <w:r w:rsidR="0044703D" w:rsidRPr="00725EFF">
              <w:rPr>
                <w:rFonts w:ascii="Times New Roman" w:eastAsia="Times" w:hAnsi="Times New Roman" w:cs="Times New Roman"/>
                <w:lang w:eastAsia="it-IT"/>
              </w:rPr>
              <w:t>SZN</w:t>
            </w:r>
          </w:p>
          <w:p w14:paraId="5B2B39E2" w14:textId="169D4222" w:rsidR="00541840" w:rsidRPr="00725EFF" w:rsidRDefault="00541840" w:rsidP="00E261F2">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________________</w:t>
            </w:r>
          </w:p>
          <w:p w14:paraId="30D983FB" w14:textId="77777777" w:rsidR="00BA0F15" w:rsidRPr="00725EFF" w:rsidRDefault="00BA0F15" w:rsidP="00E261F2">
            <w:pPr>
              <w:widowControl w:val="0"/>
              <w:autoSpaceDE w:val="0"/>
              <w:autoSpaceDN w:val="0"/>
              <w:adjustRightInd w:val="0"/>
              <w:jc w:val="both"/>
              <w:rPr>
                <w:rFonts w:ascii="Times New Roman" w:eastAsia="Times" w:hAnsi="Times New Roman" w:cs="Times New Roman"/>
                <w:lang w:eastAsia="it-IT"/>
              </w:rPr>
            </w:pPr>
          </w:p>
          <w:p w14:paraId="7BAB5E2D" w14:textId="77777777" w:rsidR="00E261F2" w:rsidRPr="00725EFF" w:rsidRDefault="00E261F2" w:rsidP="00E261F2">
            <w:pPr>
              <w:widowControl w:val="0"/>
              <w:autoSpaceDE w:val="0"/>
              <w:autoSpaceDN w:val="0"/>
              <w:adjustRightInd w:val="0"/>
              <w:jc w:val="both"/>
              <w:rPr>
                <w:rFonts w:ascii="Times New Roman" w:eastAsia="Times" w:hAnsi="Times New Roman" w:cs="Times New Roman"/>
                <w:lang w:eastAsia="it-IT"/>
              </w:rPr>
            </w:pPr>
          </w:p>
        </w:tc>
        <w:tc>
          <w:tcPr>
            <w:tcW w:w="4236" w:type="dxa"/>
          </w:tcPr>
          <w:p w14:paraId="7848EABA" w14:textId="4F29980F" w:rsidR="00E261F2" w:rsidRPr="00725EFF" w:rsidRDefault="00E261F2" w:rsidP="00E261F2">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 xml:space="preserve">Per </w:t>
            </w:r>
            <w:r w:rsidR="00212B5A" w:rsidRPr="00725EFF">
              <w:rPr>
                <w:rFonts w:ascii="Times New Roman" w:eastAsia="Times" w:hAnsi="Times New Roman" w:cs="Times New Roman"/>
                <w:lang w:eastAsia="it-IT"/>
              </w:rPr>
              <w:t>_______</w:t>
            </w:r>
          </w:p>
          <w:p w14:paraId="09BB48C0" w14:textId="2838055B" w:rsidR="00541840" w:rsidRPr="00725EFF" w:rsidRDefault="00541840" w:rsidP="00E261F2">
            <w:pPr>
              <w:widowControl w:val="0"/>
              <w:autoSpaceDE w:val="0"/>
              <w:autoSpaceDN w:val="0"/>
              <w:adjustRightInd w:val="0"/>
              <w:jc w:val="both"/>
              <w:rPr>
                <w:rFonts w:ascii="Times New Roman" w:eastAsia="Times" w:hAnsi="Times New Roman" w:cs="Times New Roman"/>
                <w:lang w:eastAsia="it-IT"/>
              </w:rPr>
            </w:pPr>
            <w:r w:rsidRPr="00725EFF">
              <w:rPr>
                <w:rFonts w:ascii="Times New Roman" w:eastAsia="Times" w:hAnsi="Times New Roman" w:cs="Times New Roman"/>
                <w:lang w:eastAsia="it-IT"/>
              </w:rPr>
              <w:t>__________________</w:t>
            </w:r>
          </w:p>
          <w:p w14:paraId="23A9143E" w14:textId="77777777" w:rsidR="00BA0F15" w:rsidRPr="00725EFF" w:rsidRDefault="00BA0F15" w:rsidP="00E261F2">
            <w:pPr>
              <w:widowControl w:val="0"/>
              <w:autoSpaceDE w:val="0"/>
              <w:autoSpaceDN w:val="0"/>
              <w:adjustRightInd w:val="0"/>
              <w:jc w:val="both"/>
              <w:rPr>
                <w:rFonts w:ascii="Times New Roman" w:eastAsia="Times" w:hAnsi="Times New Roman" w:cs="Times New Roman"/>
                <w:lang w:eastAsia="it-IT"/>
              </w:rPr>
            </w:pPr>
          </w:p>
          <w:p w14:paraId="0AAD9AC0" w14:textId="77777777" w:rsidR="00E261F2" w:rsidRPr="00725EFF" w:rsidRDefault="00E261F2" w:rsidP="00E261F2">
            <w:pPr>
              <w:widowControl w:val="0"/>
              <w:autoSpaceDE w:val="0"/>
              <w:autoSpaceDN w:val="0"/>
              <w:adjustRightInd w:val="0"/>
              <w:jc w:val="both"/>
              <w:rPr>
                <w:rFonts w:ascii="Times New Roman" w:eastAsia="Times" w:hAnsi="Times New Roman" w:cs="Times New Roman"/>
                <w:lang w:eastAsia="it-IT"/>
              </w:rPr>
            </w:pPr>
          </w:p>
        </w:tc>
      </w:tr>
    </w:tbl>
    <w:p w14:paraId="2B1BA735" w14:textId="77777777" w:rsidR="00E261F2" w:rsidRPr="00725EFF" w:rsidRDefault="00E261F2" w:rsidP="00F50CFA">
      <w:pPr>
        <w:widowControl w:val="0"/>
        <w:autoSpaceDE w:val="0"/>
        <w:autoSpaceDN w:val="0"/>
        <w:adjustRightInd w:val="0"/>
        <w:jc w:val="both"/>
        <w:rPr>
          <w:rFonts w:ascii="Times New Roman" w:eastAsia="Times" w:hAnsi="Times New Roman" w:cs="Times New Roman"/>
          <w:lang w:eastAsia="it-IT"/>
        </w:rPr>
      </w:pPr>
    </w:p>
    <w:sectPr w:rsidR="00E261F2" w:rsidRPr="00725EFF" w:rsidSect="006B461D">
      <w:headerReference w:type="default" r:id="rId14"/>
      <w:footerReference w:type="even" r:id="rId15"/>
      <w:footerReference w:type="default" r:id="rId16"/>
      <w:pgSz w:w="11907" w:h="16840"/>
      <w:pgMar w:top="3261" w:right="1559" w:bottom="1134" w:left="1701" w:header="720" w:footer="854" w:gutter="0"/>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0283D1C" w16cex:dateUtc="2024-03-13T15: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866C487" w16cid:durableId="5A6A95EB"/>
  <w16cid:commentId w16cid:paraId="0D3C1050" w16cid:durableId="20283D1C"/>
  <w16cid:commentId w16cid:paraId="1695E22B" w16cid:durableId="5168414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CDE8EF" w14:textId="77777777" w:rsidR="00E10549" w:rsidRDefault="00E10549">
      <w:pPr>
        <w:spacing w:after="0" w:line="240" w:lineRule="auto"/>
      </w:pPr>
      <w:r>
        <w:separator/>
      </w:r>
    </w:p>
  </w:endnote>
  <w:endnote w:type="continuationSeparator" w:id="0">
    <w:p w14:paraId="4450A66E" w14:textId="77777777" w:rsidR="00E10549" w:rsidRDefault="00E105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B1AC3" w14:textId="77777777" w:rsidR="00A75B9E" w:rsidRDefault="00DF444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CFE6942" w14:textId="77777777" w:rsidR="00A75B9E" w:rsidRDefault="00A75B9E">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1472984"/>
      <w:docPartObj>
        <w:docPartGallery w:val="Page Numbers (Bottom of Page)"/>
        <w:docPartUnique/>
      </w:docPartObj>
    </w:sdtPr>
    <w:sdtEndPr>
      <w:rPr>
        <w:rFonts w:ascii="Times New Roman" w:hAnsi="Times New Roman" w:cs="Times New Roman"/>
        <w:sz w:val="24"/>
        <w:szCs w:val="24"/>
      </w:rPr>
    </w:sdtEndPr>
    <w:sdtContent>
      <w:p w14:paraId="6F8A97A0" w14:textId="6186A0AA" w:rsidR="00652322" w:rsidRPr="00EF3CA0" w:rsidRDefault="00652322">
        <w:pPr>
          <w:pStyle w:val="Pidipagina"/>
          <w:jc w:val="right"/>
          <w:rPr>
            <w:rFonts w:ascii="Times New Roman" w:hAnsi="Times New Roman" w:cs="Times New Roman"/>
            <w:sz w:val="24"/>
            <w:szCs w:val="24"/>
          </w:rPr>
        </w:pPr>
        <w:r w:rsidRPr="00EF3CA0">
          <w:rPr>
            <w:rFonts w:ascii="Times New Roman" w:hAnsi="Times New Roman" w:cs="Times New Roman"/>
            <w:sz w:val="24"/>
            <w:szCs w:val="24"/>
          </w:rPr>
          <w:fldChar w:fldCharType="begin"/>
        </w:r>
        <w:r w:rsidRPr="00EF3CA0">
          <w:rPr>
            <w:rFonts w:ascii="Times New Roman" w:hAnsi="Times New Roman" w:cs="Times New Roman"/>
            <w:sz w:val="24"/>
            <w:szCs w:val="24"/>
          </w:rPr>
          <w:instrText>PAGE   \* MERGEFORMAT</w:instrText>
        </w:r>
        <w:r w:rsidRPr="00EF3CA0">
          <w:rPr>
            <w:rFonts w:ascii="Times New Roman" w:hAnsi="Times New Roman" w:cs="Times New Roman"/>
            <w:sz w:val="24"/>
            <w:szCs w:val="24"/>
          </w:rPr>
          <w:fldChar w:fldCharType="separate"/>
        </w:r>
        <w:r w:rsidR="00407101">
          <w:rPr>
            <w:rFonts w:ascii="Times New Roman" w:hAnsi="Times New Roman" w:cs="Times New Roman"/>
            <w:noProof/>
            <w:sz w:val="24"/>
            <w:szCs w:val="24"/>
          </w:rPr>
          <w:t>5</w:t>
        </w:r>
        <w:r w:rsidRPr="00EF3CA0">
          <w:rPr>
            <w:rFonts w:ascii="Times New Roman" w:hAnsi="Times New Roman" w:cs="Times New Roman"/>
            <w:sz w:val="24"/>
            <w:szCs w:val="24"/>
          </w:rPr>
          <w:fldChar w:fldCharType="end"/>
        </w:r>
      </w:p>
    </w:sdtContent>
  </w:sdt>
  <w:p w14:paraId="3B1D18C9" w14:textId="77777777" w:rsidR="00A75B9E" w:rsidRPr="00821727" w:rsidRDefault="00A75B9E">
    <w:pPr>
      <w:pStyle w:val="Pidipagina"/>
      <w:ind w:right="360"/>
      <w:jc w:val="cen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833149" w14:textId="77777777" w:rsidR="00E10549" w:rsidRDefault="00E10549">
      <w:pPr>
        <w:spacing w:after="0" w:line="240" w:lineRule="auto"/>
      </w:pPr>
      <w:r>
        <w:separator/>
      </w:r>
    </w:p>
  </w:footnote>
  <w:footnote w:type="continuationSeparator" w:id="0">
    <w:p w14:paraId="75EBA7EC" w14:textId="77777777" w:rsidR="00E10549" w:rsidRDefault="00E105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A2966" w14:textId="325BFB17" w:rsidR="00341E2E" w:rsidRDefault="00AA2E76">
    <w:pPr>
      <w:pStyle w:val="Intestazione"/>
      <w:rPr>
        <w:rFonts w:ascii="Times New Roman" w:hAnsi="Times New Roman" w:cs="Times New Roman"/>
        <w:sz w:val="24"/>
        <w:szCs w:val="24"/>
      </w:rPr>
    </w:pPr>
    <w:r>
      <w:rPr>
        <w:rFonts w:ascii="Times New Roman" w:hAnsi="Times New Roman" w:cs="Times New Roman"/>
        <w:noProof/>
        <w:sz w:val="24"/>
        <w:szCs w:val="24"/>
        <w:lang w:eastAsia="it-IT"/>
      </w:rPr>
      <w:drawing>
        <wp:anchor distT="0" distB="0" distL="114300" distR="114300" simplePos="0" relativeHeight="251658240" behindDoc="1" locked="0" layoutInCell="1" allowOverlap="1" wp14:anchorId="51374850" wp14:editId="78088DDB">
          <wp:simplePos x="0" y="0"/>
          <wp:positionH relativeFrom="column">
            <wp:posOffset>4679134</wp:posOffset>
          </wp:positionH>
          <wp:positionV relativeFrom="paragraph">
            <wp:posOffset>5674</wp:posOffset>
          </wp:positionV>
          <wp:extent cx="1041400" cy="979170"/>
          <wp:effectExtent l="0" t="0" r="6350" b="0"/>
          <wp:wrapTight wrapText="bothSides">
            <wp:wrapPolygon edited="0">
              <wp:start x="6717" y="0"/>
              <wp:lineTo x="3161" y="2101"/>
              <wp:lineTo x="790" y="5043"/>
              <wp:lineTo x="0" y="6724"/>
              <wp:lineTo x="0" y="19331"/>
              <wp:lineTo x="5532" y="21012"/>
              <wp:lineTo x="7902" y="21012"/>
              <wp:lineTo x="13434" y="21012"/>
              <wp:lineTo x="15805" y="21012"/>
              <wp:lineTo x="17780" y="20591"/>
              <wp:lineTo x="17385" y="20171"/>
              <wp:lineTo x="21337" y="17230"/>
              <wp:lineTo x="21337" y="5463"/>
              <wp:lineTo x="17385" y="1681"/>
              <wp:lineTo x="13829" y="0"/>
              <wp:lineTo x="6717"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1400" cy="979170"/>
                  </a:xfrm>
                  <a:prstGeom prst="rect">
                    <a:avLst/>
                  </a:prstGeom>
                  <a:noFill/>
                </pic:spPr>
              </pic:pic>
            </a:graphicData>
          </a:graphic>
          <wp14:sizeRelH relativeFrom="margin">
            <wp14:pctWidth>0</wp14:pctWidth>
          </wp14:sizeRelH>
          <wp14:sizeRelV relativeFrom="margin">
            <wp14:pctHeight>0</wp14:pctHeight>
          </wp14:sizeRelV>
        </wp:anchor>
      </w:drawing>
    </w:r>
    <w:r w:rsidR="008A7057" w:rsidRPr="00821727">
      <w:rPr>
        <w:rFonts w:ascii="Times New Roman" w:hAnsi="Times New Roman" w:cs="Times New Roman"/>
        <w:sz w:val="24"/>
        <w:szCs w:val="24"/>
      </w:rPr>
      <w:t>Rif</w:t>
    </w:r>
    <w:r w:rsidR="008A7057">
      <w:rPr>
        <w:rFonts w:ascii="Times New Roman" w:hAnsi="Times New Roman" w:cs="Times New Roman"/>
        <w:sz w:val="24"/>
        <w:szCs w:val="24"/>
      </w:rPr>
      <w:t>.</w:t>
    </w:r>
    <w:r w:rsidR="008A7057" w:rsidRPr="00821727">
      <w:rPr>
        <w:rFonts w:ascii="Times New Roman" w:hAnsi="Times New Roman" w:cs="Times New Roman"/>
        <w:sz w:val="24"/>
        <w:szCs w:val="24"/>
      </w:rPr>
      <w:t xml:space="preserve"> </w:t>
    </w:r>
    <w:r w:rsidR="00823EC5">
      <w:rPr>
        <w:rFonts w:ascii="Times New Roman" w:hAnsi="Times New Roman" w:cs="Times New Roman"/>
        <w:sz w:val="24"/>
        <w:szCs w:val="24"/>
      </w:rPr>
      <w:t>****</w:t>
    </w:r>
    <w:r w:rsidR="008A7057" w:rsidRPr="00821727">
      <w:rPr>
        <w:rFonts w:ascii="Times New Roman" w:hAnsi="Times New Roman" w:cs="Times New Roman"/>
        <w:sz w:val="24"/>
        <w:szCs w:val="24"/>
      </w:rPr>
      <w:t xml:space="preserve"> </w:t>
    </w:r>
    <w:r w:rsidR="008A7057">
      <w:rPr>
        <w:rFonts w:ascii="Times New Roman" w:hAnsi="Times New Roman" w:cs="Times New Roman"/>
        <w:sz w:val="24"/>
        <w:szCs w:val="24"/>
      </w:rPr>
      <w:t xml:space="preserve">n. </w:t>
    </w:r>
    <w:r w:rsidR="00823EC5">
      <w:rPr>
        <w:rFonts w:ascii="Times New Roman" w:hAnsi="Times New Roman" w:cs="Times New Roman"/>
        <w:sz w:val="24"/>
        <w:szCs w:val="24"/>
      </w:rPr>
      <w:t>*****</w:t>
    </w:r>
  </w:p>
  <w:p w14:paraId="01E1DC78" w14:textId="382303F7" w:rsidR="00AC6072" w:rsidRDefault="00AC6072">
    <w:pPr>
      <w:pStyle w:val="Intestazione"/>
      <w:rPr>
        <w:rFonts w:ascii="Times New Roman" w:hAnsi="Times New Roman" w:cs="Times New Roman"/>
        <w:sz w:val="24"/>
        <w:szCs w:val="24"/>
      </w:rPr>
    </w:pPr>
  </w:p>
  <w:p w14:paraId="7E587A8C" w14:textId="78C34CE5" w:rsidR="008A7057" w:rsidRPr="00821727" w:rsidRDefault="008A7057">
    <w:pPr>
      <w:pStyle w:val="Intestazione"/>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0790F"/>
    <w:multiLevelType w:val="hybridMultilevel"/>
    <w:tmpl w:val="AE6AB58C"/>
    <w:lvl w:ilvl="0" w:tplc="F376A774">
      <w:start w:val="1"/>
      <w:numFmt w:val="upperLetter"/>
      <w:lvlText w:val="%1)"/>
      <w:lvlJc w:val="left"/>
      <w:pPr>
        <w:ind w:left="780" w:hanging="360"/>
      </w:pPr>
      <w:rPr>
        <w:rFonts w:hint="default"/>
        <w:b/>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 w15:restartNumberingAfterBreak="0">
    <w:nsid w:val="1BE13DDD"/>
    <w:multiLevelType w:val="hybridMultilevel"/>
    <w:tmpl w:val="AFFCC5FC"/>
    <w:lvl w:ilvl="0" w:tplc="29483668">
      <w:start w:val="1"/>
      <w:numFmt w:val="lowerLetter"/>
      <w:lvlText w:val="%1)"/>
      <w:lvlJc w:val="left"/>
      <w:pPr>
        <w:ind w:left="1068" w:hanging="70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13C7FF8"/>
    <w:multiLevelType w:val="hybridMultilevel"/>
    <w:tmpl w:val="2D3005F4"/>
    <w:lvl w:ilvl="0" w:tplc="662ABD2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0C9299B"/>
    <w:multiLevelType w:val="hybridMultilevel"/>
    <w:tmpl w:val="726656B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BB2016F"/>
    <w:multiLevelType w:val="hybridMultilevel"/>
    <w:tmpl w:val="07103902"/>
    <w:lvl w:ilvl="0" w:tplc="B9E8A37A">
      <w:start w:val="5"/>
      <w:numFmt w:val="bullet"/>
      <w:lvlText w:val="-"/>
      <w:lvlJc w:val="left"/>
      <w:pPr>
        <w:ind w:left="720" w:hanging="360"/>
      </w:pPr>
      <w:rPr>
        <w:rFonts w:ascii="Times New Roman" w:eastAsia="Times"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6B3"/>
    <w:rsid w:val="00001229"/>
    <w:rsid w:val="000262D2"/>
    <w:rsid w:val="0002652D"/>
    <w:rsid w:val="0004669E"/>
    <w:rsid w:val="00050BF8"/>
    <w:rsid w:val="000540BC"/>
    <w:rsid w:val="000575B3"/>
    <w:rsid w:val="0006638C"/>
    <w:rsid w:val="000757C1"/>
    <w:rsid w:val="00077EAA"/>
    <w:rsid w:val="0008226D"/>
    <w:rsid w:val="0008361E"/>
    <w:rsid w:val="000865B1"/>
    <w:rsid w:val="00097A04"/>
    <w:rsid w:val="000A1E59"/>
    <w:rsid w:val="000B43F8"/>
    <w:rsid w:val="000D7A38"/>
    <w:rsid w:val="000E3A3E"/>
    <w:rsid w:val="000F5BA0"/>
    <w:rsid w:val="00107C21"/>
    <w:rsid w:val="00121905"/>
    <w:rsid w:val="00122A84"/>
    <w:rsid w:val="00130BEA"/>
    <w:rsid w:val="00140228"/>
    <w:rsid w:val="00146883"/>
    <w:rsid w:val="00155C56"/>
    <w:rsid w:val="00164B77"/>
    <w:rsid w:val="00165980"/>
    <w:rsid w:val="001909CE"/>
    <w:rsid w:val="001B7A84"/>
    <w:rsid w:val="001C6AA0"/>
    <w:rsid w:val="001E2CC2"/>
    <w:rsid w:val="001F4B0A"/>
    <w:rsid w:val="001F4B10"/>
    <w:rsid w:val="00212B5A"/>
    <w:rsid w:val="00214A33"/>
    <w:rsid w:val="00215C15"/>
    <w:rsid w:val="00215D2B"/>
    <w:rsid w:val="00222FF7"/>
    <w:rsid w:val="00226A8B"/>
    <w:rsid w:val="00233344"/>
    <w:rsid w:val="0023629F"/>
    <w:rsid w:val="0024189E"/>
    <w:rsid w:val="002436B4"/>
    <w:rsid w:val="00257457"/>
    <w:rsid w:val="002708D4"/>
    <w:rsid w:val="00277541"/>
    <w:rsid w:val="002832D2"/>
    <w:rsid w:val="00283508"/>
    <w:rsid w:val="002907C4"/>
    <w:rsid w:val="00290EC0"/>
    <w:rsid w:val="002969A6"/>
    <w:rsid w:val="002A2E35"/>
    <w:rsid w:val="002A3796"/>
    <w:rsid w:val="002A43CC"/>
    <w:rsid w:val="002C14F6"/>
    <w:rsid w:val="002D138E"/>
    <w:rsid w:val="002F0D6F"/>
    <w:rsid w:val="002F3140"/>
    <w:rsid w:val="002F58FB"/>
    <w:rsid w:val="00305DC9"/>
    <w:rsid w:val="003313BD"/>
    <w:rsid w:val="00333344"/>
    <w:rsid w:val="0033341D"/>
    <w:rsid w:val="00341846"/>
    <w:rsid w:val="00341E2E"/>
    <w:rsid w:val="003538C5"/>
    <w:rsid w:val="003638C5"/>
    <w:rsid w:val="003704D7"/>
    <w:rsid w:val="00370B10"/>
    <w:rsid w:val="00380324"/>
    <w:rsid w:val="00380571"/>
    <w:rsid w:val="00387269"/>
    <w:rsid w:val="00387F20"/>
    <w:rsid w:val="003935B9"/>
    <w:rsid w:val="003A297A"/>
    <w:rsid w:val="003D2E02"/>
    <w:rsid w:val="003D46FD"/>
    <w:rsid w:val="003E6A64"/>
    <w:rsid w:val="003E7347"/>
    <w:rsid w:val="003F5A87"/>
    <w:rsid w:val="004003E9"/>
    <w:rsid w:val="00407101"/>
    <w:rsid w:val="00411664"/>
    <w:rsid w:val="004153B5"/>
    <w:rsid w:val="00430E63"/>
    <w:rsid w:val="00437202"/>
    <w:rsid w:val="00443E24"/>
    <w:rsid w:val="0044577A"/>
    <w:rsid w:val="00446018"/>
    <w:rsid w:val="00446FB1"/>
    <w:rsid w:val="0044703D"/>
    <w:rsid w:val="00450DDE"/>
    <w:rsid w:val="004677FA"/>
    <w:rsid w:val="0047026A"/>
    <w:rsid w:val="004714F9"/>
    <w:rsid w:val="00472E9E"/>
    <w:rsid w:val="00472F99"/>
    <w:rsid w:val="004752D6"/>
    <w:rsid w:val="00485382"/>
    <w:rsid w:val="00486C17"/>
    <w:rsid w:val="004A3F21"/>
    <w:rsid w:val="004A55DB"/>
    <w:rsid w:val="004A6FA0"/>
    <w:rsid w:val="004B5BC3"/>
    <w:rsid w:val="004B6FBD"/>
    <w:rsid w:val="004C08E1"/>
    <w:rsid w:val="004C34A3"/>
    <w:rsid w:val="004D3C98"/>
    <w:rsid w:val="004D40DE"/>
    <w:rsid w:val="004D4290"/>
    <w:rsid w:val="004E1402"/>
    <w:rsid w:val="004F2E72"/>
    <w:rsid w:val="00513067"/>
    <w:rsid w:val="00522FAE"/>
    <w:rsid w:val="00524BC7"/>
    <w:rsid w:val="00526DF2"/>
    <w:rsid w:val="00541840"/>
    <w:rsid w:val="005865BF"/>
    <w:rsid w:val="00592518"/>
    <w:rsid w:val="00597439"/>
    <w:rsid w:val="005B3353"/>
    <w:rsid w:val="005B461F"/>
    <w:rsid w:val="005C428E"/>
    <w:rsid w:val="005C7394"/>
    <w:rsid w:val="005E2D5F"/>
    <w:rsid w:val="005E40E2"/>
    <w:rsid w:val="005E66B7"/>
    <w:rsid w:val="00605D8B"/>
    <w:rsid w:val="00613D0F"/>
    <w:rsid w:val="00620E06"/>
    <w:rsid w:val="00624E8B"/>
    <w:rsid w:val="00634660"/>
    <w:rsid w:val="00652322"/>
    <w:rsid w:val="00654F85"/>
    <w:rsid w:val="00657ED6"/>
    <w:rsid w:val="0066407E"/>
    <w:rsid w:val="006714F5"/>
    <w:rsid w:val="00677F76"/>
    <w:rsid w:val="006869D8"/>
    <w:rsid w:val="00693B7A"/>
    <w:rsid w:val="006A3BF2"/>
    <w:rsid w:val="006A62EE"/>
    <w:rsid w:val="006B2714"/>
    <w:rsid w:val="006B461D"/>
    <w:rsid w:val="006C5119"/>
    <w:rsid w:val="006C62EF"/>
    <w:rsid w:val="006D7C2D"/>
    <w:rsid w:val="006E63A1"/>
    <w:rsid w:val="006F0E03"/>
    <w:rsid w:val="007138EC"/>
    <w:rsid w:val="00720F52"/>
    <w:rsid w:val="00725EFF"/>
    <w:rsid w:val="0073023A"/>
    <w:rsid w:val="007348DE"/>
    <w:rsid w:val="0075080E"/>
    <w:rsid w:val="007A149D"/>
    <w:rsid w:val="007B5DE2"/>
    <w:rsid w:val="007E06B3"/>
    <w:rsid w:val="007E65B7"/>
    <w:rsid w:val="007F3D66"/>
    <w:rsid w:val="0080450B"/>
    <w:rsid w:val="00806E13"/>
    <w:rsid w:val="008175C4"/>
    <w:rsid w:val="00821727"/>
    <w:rsid w:val="008218AE"/>
    <w:rsid w:val="00823EC5"/>
    <w:rsid w:val="00846182"/>
    <w:rsid w:val="00850B22"/>
    <w:rsid w:val="00852CCB"/>
    <w:rsid w:val="00853ECC"/>
    <w:rsid w:val="00857642"/>
    <w:rsid w:val="00862C23"/>
    <w:rsid w:val="00871AA3"/>
    <w:rsid w:val="00875AC2"/>
    <w:rsid w:val="00877932"/>
    <w:rsid w:val="00882806"/>
    <w:rsid w:val="0088293C"/>
    <w:rsid w:val="008A3ABB"/>
    <w:rsid w:val="008A5147"/>
    <w:rsid w:val="008A7057"/>
    <w:rsid w:val="008B0458"/>
    <w:rsid w:val="008B0F86"/>
    <w:rsid w:val="008B12E4"/>
    <w:rsid w:val="008B1420"/>
    <w:rsid w:val="008B3181"/>
    <w:rsid w:val="008C3A39"/>
    <w:rsid w:val="008C4385"/>
    <w:rsid w:val="008E1ACC"/>
    <w:rsid w:val="008E2FBB"/>
    <w:rsid w:val="008F197E"/>
    <w:rsid w:val="008F3065"/>
    <w:rsid w:val="00921145"/>
    <w:rsid w:val="009431D4"/>
    <w:rsid w:val="00967CE2"/>
    <w:rsid w:val="00975F49"/>
    <w:rsid w:val="00983607"/>
    <w:rsid w:val="00983F38"/>
    <w:rsid w:val="009858FE"/>
    <w:rsid w:val="00987493"/>
    <w:rsid w:val="00990F11"/>
    <w:rsid w:val="00992590"/>
    <w:rsid w:val="009950CF"/>
    <w:rsid w:val="009A2A37"/>
    <w:rsid w:val="009C0450"/>
    <w:rsid w:val="009E4AEC"/>
    <w:rsid w:val="009E7E80"/>
    <w:rsid w:val="009F4B70"/>
    <w:rsid w:val="00A0050E"/>
    <w:rsid w:val="00A40C66"/>
    <w:rsid w:val="00A43A75"/>
    <w:rsid w:val="00A45769"/>
    <w:rsid w:val="00A50217"/>
    <w:rsid w:val="00A75B9E"/>
    <w:rsid w:val="00A91A1B"/>
    <w:rsid w:val="00A937FA"/>
    <w:rsid w:val="00A940BC"/>
    <w:rsid w:val="00A96BF2"/>
    <w:rsid w:val="00AA2E76"/>
    <w:rsid w:val="00AB43B5"/>
    <w:rsid w:val="00AC6072"/>
    <w:rsid w:val="00AC68F0"/>
    <w:rsid w:val="00AD3D15"/>
    <w:rsid w:val="00AD7812"/>
    <w:rsid w:val="00B012A2"/>
    <w:rsid w:val="00B014C7"/>
    <w:rsid w:val="00B07600"/>
    <w:rsid w:val="00B154FB"/>
    <w:rsid w:val="00B20C34"/>
    <w:rsid w:val="00B2221F"/>
    <w:rsid w:val="00B2357F"/>
    <w:rsid w:val="00B37029"/>
    <w:rsid w:val="00B3778A"/>
    <w:rsid w:val="00B5786C"/>
    <w:rsid w:val="00B66098"/>
    <w:rsid w:val="00B95ECC"/>
    <w:rsid w:val="00BA0F15"/>
    <w:rsid w:val="00BB179B"/>
    <w:rsid w:val="00BC0580"/>
    <w:rsid w:val="00BD1791"/>
    <w:rsid w:val="00BD59FC"/>
    <w:rsid w:val="00BE0057"/>
    <w:rsid w:val="00BE3C57"/>
    <w:rsid w:val="00BE6416"/>
    <w:rsid w:val="00BF3277"/>
    <w:rsid w:val="00BF422C"/>
    <w:rsid w:val="00BF4C85"/>
    <w:rsid w:val="00BF7030"/>
    <w:rsid w:val="00BF7EC8"/>
    <w:rsid w:val="00C044F9"/>
    <w:rsid w:val="00C0493F"/>
    <w:rsid w:val="00C165F0"/>
    <w:rsid w:val="00C32AC3"/>
    <w:rsid w:val="00C3520C"/>
    <w:rsid w:val="00C37AE2"/>
    <w:rsid w:val="00C4525A"/>
    <w:rsid w:val="00C57951"/>
    <w:rsid w:val="00C61E4F"/>
    <w:rsid w:val="00C741DE"/>
    <w:rsid w:val="00C86D12"/>
    <w:rsid w:val="00C87CC0"/>
    <w:rsid w:val="00CA3226"/>
    <w:rsid w:val="00CB608F"/>
    <w:rsid w:val="00CE0558"/>
    <w:rsid w:val="00CE14E0"/>
    <w:rsid w:val="00CE70BB"/>
    <w:rsid w:val="00D20316"/>
    <w:rsid w:val="00D20F57"/>
    <w:rsid w:val="00D27F78"/>
    <w:rsid w:val="00D3746F"/>
    <w:rsid w:val="00D61CBD"/>
    <w:rsid w:val="00D70AEF"/>
    <w:rsid w:val="00D95D89"/>
    <w:rsid w:val="00DA1C6E"/>
    <w:rsid w:val="00DA7902"/>
    <w:rsid w:val="00DD046E"/>
    <w:rsid w:val="00DD0A4A"/>
    <w:rsid w:val="00DD498F"/>
    <w:rsid w:val="00DD4F07"/>
    <w:rsid w:val="00DF4449"/>
    <w:rsid w:val="00E035B3"/>
    <w:rsid w:val="00E10549"/>
    <w:rsid w:val="00E110D4"/>
    <w:rsid w:val="00E17D68"/>
    <w:rsid w:val="00E2568F"/>
    <w:rsid w:val="00E261F2"/>
    <w:rsid w:val="00E366FB"/>
    <w:rsid w:val="00E37BC1"/>
    <w:rsid w:val="00E46CB8"/>
    <w:rsid w:val="00E525A1"/>
    <w:rsid w:val="00E556EF"/>
    <w:rsid w:val="00E6279D"/>
    <w:rsid w:val="00E63C19"/>
    <w:rsid w:val="00E6569E"/>
    <w:rsid w:val="00E71F44"/>
    <w:rsid w:val="00E75086"/>
    <w:rsid w:val="00E77D55"/>
    <w:rsid w:val="00E90FA6"/>
    <w:rsid w:val="00E973EC"/>
    <w:rsid w:val="00E978B3"/>
    <w:rsid w:val="00EB771F"/>
    <w:rsid w:val="00EE0256"/>
    <w:rsid w:val="00EE1EDE"/>
    <w:rsid w:val="00EF3CA0"/>
    <w:rsid w:val="00EF6E1B"/>
    <w:rsid w:val="00F027D6"/>
    <w:rsid w:val="00F15EFF"/>
    <w:rsid w:val="00F27139"/>
    <w:rsid w:val="00F2718A"/>
    <w:rsid w:val="00F50CFA"/>
    <w:rsid w:val="00F62B5A"/>
    <w:rsid w:val="00F642E1"/>
    <w:rsid w:val="00F71256"/>
    <w:rsid w:val="00F8113D"/>
    <w:rsid w:val="00F86CEB"/>
    <w:rsid w:val="00F93447"/>
    <w:rsid w:val="00F93E5A"/>
    <w:rsid w:val="00FA0D80"/>
    <w:rsid w:val="00FB7C21"/>
    <w:rsid w:val="00FE3E3D"/>
    <w:rsid w:val="00FE4C16"/>
    <w:rsid w:val="00FE4D63"/>
    <w:rsid w:val="00FF64E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95ECFA"/>
  <w15:docId w15:val="{8A4D4F8A-4834-4151-AF94-90B030E30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7E06B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E06B3"/>
    <w:rPr>
      <w:rFonts w:asciiTheme="majorHAnsi" w:eastAsiaTheme="majorEastAsia" w:hAnsiTheme="majorHAnsi" w:cstheme="majorBidi"/>
      <w:color w:val="2E74B5" w:themeColor="accent1" w:themeShade="BF"/>
      <w:sz w:val="32"/>
      <w:szCs w:val="32"/>
    </w:rPr>
  </w:style>
  <w:style w:type="paragraph" w:styleId="Testocommento">
    <w:name w:val="annotation text"/>
    <w:basedOn w:val="Normale"/>
    <w:link w:val="TestocommentoCarattere"/>
    <w:uiPriority w:val="99"/>
    <w:unhideWhenUsed/>
    <w:rsid w:val="007E06B3"/>
    <w:pPr>
      <w:spacing w:line="240" w:lineRule="auto"/>
    </w:pPr>
    <w:rPr>
      <w:sz w:val="20"/>
      <w:szCs w:val="20"/>
    </w:rPr>
  </w:style>
  <w:style w:type="character" w:customStyle="1" w:styleId="TestocommentoCarattere">
    <w:name w:val="Testo commento Carattere"/>
    <w:basedOn w:val="Carpredefinitoparagrafo"/>
    <w:link w:val="Testocommento"/>
    <w:uiPriority w:val="99"/>
    <w:rsid w:val="007E06B3"/>
    <w:rPr>
      <w:sz w:val="20"/>
      <w:szCs w:val="20"/>
    </w:rPr>
  </w:style>
  <w:style w:type="paragraph" w:styleId="Pidipagina">
    <w:name w:val="footer"/>
    <w:basedOn w:val="Normale"/>
    <w:link w:val="PidipaginaCarattere"/>
    <w:uiPriority w:val="99"/>
    <w:unhideWhenUsed/>
    <w:rsid w:val="007E06B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E06B3"/>
  </w:style>
  <w:style w:type="paragraph" w:styleId="Intestazione">
    <w:name w:val="header"/>
    <w:basedOn w:val="Normale"/>
    <w:link w:val="IntestazioneCarattere"/>
    <w:uiPriority w:val="99"/>
    <w:unhideWhenUsed/>
    <w:rsid w:val="007E06B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E06B3"/>
  </w:style>
  <w:style w:type="character" w:styleId="Rimandocommento">
    <w:name w:val="annotation reference"/>
    <w:uiPriority w:val="99"/>
    <w:rsid w:val="007E06B3"/>
    <w:rPr>
      <w:sz w:val="18"/>
      <w:szCs w:val="18"/>
    </w:rPr>
  </w:style>
  <w:style w:type="character" w:styleId="Numeropagina">
    <w:name w:val="page number"/>
    <w:basedOn w:val="Carpredefinitoparagrafo"/>
    <w:rsid w:val="007E06B3"/>
  </w:style>
  <w:style w:type="table" w:styleId="Grigliatabella">
    <w:name w:val="Table Grid"/>
    <w:basedOn w:val="Tabellanormale"/>
    <w:rsid w:val="007E06B3"/>
    <w:pPr>
      <w:jc w:val="both"/>
    </w:pPr>
    <w:rPr>
      <w:rFonts w:ascii="Times" w:eastAsia="Times" w:hAnsi="Times"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7E06B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E06B3"/>
    <w:rPr>
      <w:rFonts w:ascii="Segoe UI" w:hAnsi="Segoe UI" w:cs="Segoe UI"/>
      <w:sz w:val="18"/>
      <w:szCs w:val="18"/>
    </w:rPr>
  </w:style>
  <w:style w:type="character" w:styleId="Collegamentoipertestuale">
    <w:name w:val="Hyperlink"/>
    <w:basedOn w:val="Carpredefinitoparagrafo"/>
    <w:uiPriority w:val="99"/>
    <w:unhideWhenUsed/>
    <w:rsid w:val="00E37BC1"/>
    <w:rPr>
      <w:color w:val="0000FF"/>
      <w:u w:val="single"/>
    </w:rPr>
  </w:style>
  <w:style w:type="paragraph" w:customStyle="1" w:styleId="Didefault">
    <w:name w:val="Di default"/>
    <w:rsid w:val="00875AC2"/>
    <w:pPr>
      <w:spacing w:after="0" w:line="240" w:lineRule="auto"/>
    </w:pPr>
    <w:rPr>
      <w:rFonts w:ascii="Helvetica Neue" w:eastAsia="Arial Unicode MS" w:hAnsi="Helvetica Neue" w:cs="Arial Unicode MS"/>
      <w:color w:val="000000"/>
      <w:lang w:eastAsia="it-IT"/>
    </w:rPr>
  </w:style>
  <w:style w:type="paragraph" w:styleId="Soggettocommento">
    <w:name w:val="annotation subject"/>
    <w:basedOn w:val="Testocommento"/>
    <w:next w:val="Testocommento"/>
    <w:link w:val="SoggettocommentoCarattere"/>
    <w:uiPriority w:val="99"/>
    <w:semiHidden/>
    <w:unhideWhenUsed/>
    <w:rsid w:val="00A940BC"/>
    <w:rPr>
      <w:b/>
      <w:bCs/>
    </w:rPr>
  </w:style>
  <w:style w:type="character" w:customStyle="1" w:styleId="SoggettocommentoCarattere">
    <w:name w:val="Soggetto commento Carattere"/>
    <w:basedOn w:val="TestocommentoCarattere"/>
    <w:link w:val="Soggettocommento"/>
    <w:uiPriority w:val="99"/>
    <w:semiHidden/>
    <w:rsid w:val="00A940BC"/>
    <w:rPr>
      <w:b/>
      <w:bCs/>
      <w:sz w:val="20"/>
      <w:szCs w:val="20"/>
    </w:rPr>
  </w:style>
  <w:style w:type="paragraph" w:styleId="Corpodeltesto2">
    <w:name w:val="Body Text 2"/>
    <w:basedOn w:val="Normale"/>
    <w:link w:val="Corpodeltesto2Carattere"/>
    <w:semiHidden/>
    <w:rsid w:val="00A940BC"/>
    <w:pPr>
      <w:spacing w:after="0" w:line="240" w:lineRule="auto"/>
      <w:jc w:val="both"/>
    </w:pPr>
    <w:rPr>
      <w:rFonts w:ascii="Times New Roman" w:eastAsia="Times New Roman" w:hAnsi="Times New Roman" w:cs="Times New Roman"/>
      <w:sz w:val="24"/>
      <w:szCs w:val="20"/>
      <w:lang w:eastAsia="it-IT"/>
    </w:rPr>
  </w:style>
  <w:style w:type="character" w:customStyle="1" w:styleId="Corpodeltesto2Carattere">
    <w:name w:val="Corpo del testo 2 Carattere"/>
    <w:basedOn w:val="Carpredefinitoparagrafo"/>
    <w:link w:val="Corpodeltesto2"/>
    <w:semiHidden/>
    <w:rsid w:val="00A940BC"/>
    <w:rPr>
      <w:rFonts w:ascii="Times New Roman" w:eastAsia="Times New Roman" w:hAnsi="Times New Roman" w:cs="Times New Roman"/>
      <w:sz w:val="24"/>
      <w:szCs w:val="20"/>
      <w:lang w:eastAsia="it-IT"/>
    </w:rPr>
  </w:style>
  <w:style w:type="paragraph" w:styleId="Rientrocorpodeltesto">
    <w:name w:val="Body Text Indent"/>
    <w:basedOn w:val="Normale"/>
    <w:link w:val="RientrocorpodeltestoCarattere"/>
    <w:uiPriority w:val="99"/>
    <w:unhideWhenUsed/>
    <w:rsid w:val="00613D0F"/>
    <w:pPr>
      <w:spacing w:after="120"/>
      <w:ind w:left="283"/>
    </w:pPr>
  </w:style>
  <w:style w:type="character" w:customStyle="1" w:styleId="RientrocorpodeltestoCarattere">
    <w:name w:val="Rientro corpo del testo Carattere"/>
    <w:basedOn w:val="Carpredefinitoparagrafo"/>
    <w:link w:val="Rientrocorpodeltesto"/>
    <w:uiPriority w:val="99"/>
    <w:rsid w:val="00613D0F"/>
  </w:style>
  <w:style w:type="paragraph" w:customStyle="1" w:styleId="Corpodeltesto21">
    <w:name w:val="Corpo del testo 21"/>
    <w:basedOn w:val="Normale"/>
    <w:rsid w:val="00C57951"/>
    <w:pPr>
      <w:suppressAutoHyphens/>
      <w:spacing w:after="0" w:line="240" w:lineRule="auto"/>
      <w:jc w:val="both"/>
    </w:pPr>
    <w:rPr>
      <w:rFonts w:ascii="Times New Roman" w:eastAsia="Times New Roman" w:hAnsi="Times New Roman" w:cs="Times New Roman"/>
      <w:color w:val="00000A"/>
      <w:sz w:val="24"/>
      <w:szCs w:val="20"/>
      <w:lang w:eastAsia="ar-SA"/>
    </w:rPr>
  </w:style>
  <w:style w:type="paragraph" w:customStyle="1" w:styleId="interlineacontratti">
    <w:name w:val="interlineacontratti"/>
    <w:basedOn w:val="Titolo1"/>
    <w:rsid w:val="00C57951"/>
    <w:pPr>
      <w:keepLines w:val="0"/>
      <w:widowControl w:val="0"/>
      <w:suppressAutoHyphens/>
      <w:spacing w:before="0" w:line="360" w:lineRule="auto"/>
      <w:jc w:val="both"/>
    </w:pPr>
    <w:rPr>
      <w:rFonts w:ascii="Arial" w:eastAsia="Times New Roman" w:hAnsi="Arial" w:cs="Arial"/>
      <w:color w:val="00000A"/>
      <w:sz w:val="24"/>
      <w:szCs w:val="24"/>
      <w:lang w:eastAsia="ar-SA"/>
    </w:rPr>
  </w:style>
  <w:style w:type="paragraph" w:styleId="Paragrafoelenco">
    <w:name w:val="List Paragraph"/>
    <w:basedOn w:val="Normale"/>
    <w:uiPriority w:val="34"/>
    <w:qFormat/>
    <w:rsid w:val="002A2E35"/>
    <w:pPr>
      <w:ind w:left="720"/>
      <w:contextualSpacing/>
    </w:pPr>
  </w:style>
  <w:style w:type="paragraph" w:styleId="Testonotaapidipagina">
    <w:name w:val="footnote text"/>
    <w:basedOn w:val="Normale"/>
    <w:link w:val="TestonotaapidipaginaCarattere"/>
    <w:uiPriority w:val="99"/>
    <w:semiHidden/>
    <w:unhideWhenUsed/>
    <w:rsid w:val="00A0050E"/>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A0050E"/>
    <w:rPr>
      <w:sz w:val="20"/>
      <w:szCs w:val="20"/>
    </w:rPr>
  </w:style>
  <w:style w:type="character" w:styleId="Rimandonotaapidipagina">
    <w:name w:val="footnote reference"/>
    <w:basedOn w:val="Carpredefinitoparagrafo"/>
    <w:uiPriority w:val="99"/>
    <w:semiHidden/>
    <w:unhideWhenUsed/>
    <w:rsid w:val="00A0050E"/>
    <w:rPr>
      <w:vertAlign w:val="superscript"/>
    </w:rPr>
  </w:style>
  <w:style w:type="character" w:customStyle="1" w:styleId="Menzionenonrisolta1">
    <w:name w:val="Menzione non risolta1"/>
    <w:basedOn w:val="Carpredefinitoparagrafo"/>
    <w:uiPriority w:val="99"/>
    <w:semiHidden/>
    <w:unhideWhenUsed/>
    <w:rsid w:val="004A3F21"/>
    <w:rPr>
      <w:color w:val="605E5C"/>
      <w:shd w:val="clear" w:color="auto" w:fill="E1DFDD"/>
    </w:rPr>
  </w:style>
  <w:style w:type="character" w:customStyle="1" w:styleId="Menzionenonrisolta2">
    <w:name w:val="Menzione non risolta2"/>
    <w:basedOn w:val="Carpredefinitoparagrafo"/>
    <w:uiPriority w:val="99"/>
    <w:semiHidden/>
    <w:unhideWhenUsed/>
    <w:rsid w:val="000540BC"/>
    <w:rPr>
      <w:color w:val="605E5C"/>
      <w:shd w:val="clear" w:color="auto" w:fill="E1DFDD"/>
    </w:rPr>
  </w:style>
  <w:style w:type="paragraph" w:styleId="Revisione">
    <w:name w:val="Revision"/>
    <w:hidden/>
    <w:uiPriority w:val="99"/>
    <w:semiHidden/>
    <w:rsid w:val="00877932"/>
    <w:pPr>
      <w:spacing w:after="0" w:line="240" w:lineRule="auto"/>
    </w:pPr>
  </w:style>
  <w:style w:type="character" w:customStyle="1" w:styleId="Menzionenonrisolta3">
    <w:name w:val="Menzione non risolta3"/>
    <w:basedOn w:val="Carpredefinitoparagrafo"/>
    <w:uiPriority w:val="99"/>
    <w:semiHidden/>
    <w:unhideWhenUsed/>
    <w:rsid w:val="00EE1E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938680">
      <w:bodyDiv w:val="1"/>
      <w:marLeft w:val="0"/>
      <w:marRight w:val="0"/>
      <w:marTop w:val="0"/>
      <w:marBottom w:val="0"/>
      <w:divBdr>
        <w:top w:val="none" w:sz="0" w:space="0" w:color="auto"/>
        <w:left w:val="none" w:sz="0" w:space="0" w:color="auto"/>
        <w:bottom w:val="none" w:sz="0" w:space="0" w:color="auto"/>
        <w:right w:val="none" w:sz="0" w:space="0" w:color="auto"/>
      </w:divBdr>
    </w:div>
    <w:div w:id="1881353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fficio.protocollo@cert.szn.it" TargetMode="External"/><Relationship Id="rId13" Type="http://schemas.openxmlformats.org/officeDocument/2006/relationships/hyperlink" Target="mailto:________@cnr.it" TargetMode="External"/><Relationship Id="rId18"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mailto:silvia.cella@cnr.i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tocollo-ammcen@pec.cnr.i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________@cnr.it" TargetMode="External"/><Relationship Id="rId4" Type="http://schemas.openxmlformats.org/officeDocument/2006/relationships/settings" Target="settings.xml"/><Relationship Id="rId9" Type="http://schemas.openxmlformats.org/officeDocument/2006/relationships/hyperlink" Target="mailto:silvia.cella@cnr.it"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DD7B0F-525A-4C66-B537-82940705F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10</Pages>
  <Words>4091</Words>
  <Characters>23319</Characters>
  <Application>Microsoft Office Word</Application>
  <DocSecurity>0</DocSecurity>
  <Lines>194</Lines>
  <Paragraphs>54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27356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CNR-VR</dc:creator>
  <cp:lastModifiedBy>SZNHP28</cp:lastModifiedBy>
  <cp:revision>17</cp:revision>
  <cp:lastPrinted>2019-10-08T12:08:00Z</cp:lastPrinted>
  <dcterms:created xsi:type="dcterms:W3CDTF">2023-11-17T10:12:00Z</dcterms:created>
  <dcterms:modified xsi:type="dcterms:W3CDTF">2024-07-03T14:40:00Z</dcterms:modified>
</cp:coreProperties>
</file>