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386EB3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386EB3" w:rsidRPr="00386EB3">
        <w:rPr>
          <w:rFonts w:asciiTheme="minorHAnsi" w:hAnsiTheme="minorHAnsi"/>
          <w:b/>
          <w:bCs/>
          <w:sz w:val="24"/>
          <w:szCs w:val="24"/>
        </w:rPr>
        <w:t>N.1 STERILIZZATORE VERTICALE A VAPORE DA 140 LITRI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FE7786">
        <w:rPr>
          <w:rFonts w:ascii="Verdana" w:hAnsi="Verdana" w:cs="Verdana"/>
          <w:sz w:val="20"/>
          <w:szCs w:val="20"/>
        </w:rPr>
        <w:t xml:space="preserve"> 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>2</w:t>
      </w:r>
      <w:r w:rsidR="00CA7F9B">
        <w:rPr>
          <w:rFonts w:asciiTheme="minorHAnsi" w:hAnsiTheme="minorHAnsi" w:cstheme="minorHAnsi"/>
          <w:b/>
          <w:sz w:val="24"/>
          <w:szCs w:val="24"/>
        </w:rPr>
        <w:t>7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>.</w:t>
      </w:r>
      <w:r w:rsidR="00CA7F9B">
        <w:rPr>
          <w:rFonts w:asciiTheme="minorHAnsi" w:hAnsiTheme="minorHAnsi" w:cstheme="minorHAnsi"/>
          <w:b/>
          <w:sz w:val="24"/>
          <w:szCs w:val="24"/>
        </w:rPr>
        <w:t>22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>0,</w:t>
      </w:r>
      <w:r w:rsidR="00CA7F9B">
        <w:rPr>
          <w:rFonts w:asciiTheme="minorHAnsi" w:hAnsiTheme="minorHAnsi" w:cstheme="minorHAnsi"/>
          <w:b/>
          <w:sz w:val="24"/>
          <w:szCs w:val="24"/>
        </w:rPr>
        <w:t>28</w:t>
      </w:r>
      <w:r w:rsidR="00FE7786" w:rsidRPr="00FE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27E" w:rsidRDefault="009A527E">
      <w:r>
        <w:separator/>
      </w:r>
    </w:p>
  </w:endnote>
  <w:endnote w:type="continuationSeparator" w:id="0">
    <w:p w:rsidR="009A527E" w:rsidRDefault="009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27E" w:rsidRDefault="009A527E">
      <w:r>
        <w:separator/>
      </w:r>
    </w:p>
  </w:footnote>
  <w:footnote w:type="continuationSeparator" w:id="0">
    <w:p w:rsidR="009A527E" w:rsidRDefault="009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66EA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6</cp:revision>
  <cp:lastPrinted>2020-02-18T07:42:00Z</cp:lastPrinted>
  <dcterms:created xsi:type="dcterms:W3CDTF">2020-10-05T15:58:00Z</dcterms:created>
  <dcterms:modified xsi:type="dcterms:W3CDTF">2020-10-07T10:14:00Z</dcterms:modified>
</cp:coreProperties>
</file>