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FA0D" w14:textId="77777777" w:rsidR="00EC1669" w:rsidRPr="00EC1669" w:rsidRDefault="00EC1669" w:rsidP="00EC1669">
      <w:pPr>
        <w:spacing w:line="360" w:lineRule="auto"/>
        <w:ind w:right="142"/>
        <w:jc w:val="center"/>
        <w:rPr>
          <w:rFonts w:ascii="Trebuchet MS" w:eastAsia="Calibri" w:hAnsi="Trebuchet MS"/>
          <w:b/>
          <w:bCs/>
        </w:rPr>
      </w:pPr>
      <w:r w:rsidRPr="00EC1669">
        <w:rPr>
          <w:rFonts w:ascii="Trebuchet MS" w:eastAsia="Calibri" w:hAnsi="Trebuchet MS"/>
          <w:b/>
          <w:bCs/>
        </w:rPr>
        <w:t>INFORMATIVA SUL TRATTAMENTO DEI DATI PERSONALI PER I PARTECIPANTI AGLI AVVISI PER MANIFESTAZIONE DI INTERESSE VOLTI ALL’AFFIDAMENTO DI INCARICHI DI RESPONSABILITA’ DELLA STAZIONE ZOOLOGICA ANTON DOHRN</w:t>
      </w:r>
    </w:p>
    <w:p w14:paraId="756EF9FC" w14:textId="7C4A2581" w:rsidR="00935F3E" w:rsidRPr="00EC1669" w:rsidRDefault="00EC1669" w:rsidP="00EC1669">
      <w:pPr>
        <w:spacing w:line="360" w:lineRule="auto"/>
        <w:ind w:right="142"/>
        <w:jc w:val="center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 xml:space="preserve"> </w:t>
      </w:r>
      <w:r>
        <w:rPr>
          <w:rFonts w:ascii="Trebuchet MS" w:eastAsia="Calibri" w:hAnsi="Trebuchet MS"/>
          <w:b/>
          <w:bCs/>
          <w:sz w:val="22"/>
          <w:szCs w:val="22"/>
        </w:rPr>
        <w:t xml:space="preserve">(art. </w:t>
      </w:r>
      <w:r w:rsidRPr="00EC1669">
        <w:rPr>
          <w:rFonts w:ascii="Trebuchet MS" w:eastAsia="Calibri" w:hAnsi="Trebuchet MS"/>
          <w:b/>
          <w:bCs/>
          <w:sz w:val="22"/>
          <w:szCs w:val="22"/>
        </w:rPr>
        <w:t>13 del Regolamento UE 679/2016</w:t>
      </w:r>
      <w:r>
        <w:rPr>
          <w:rFonts w:ascii="Trebuchet MS" w:eastAsia="Calibri" w:hAnsi="Trebuchet MS"/>
          <w:b/>
          <w:bCs/>
          <w:sz w:val="22"/>
          <w:szCs w:val="22"/>
        </w:rPr>
        <w:t>)</w:t>
      </w:r>
    </w:p>
    <w:p w14:paraId="0832E2FB" w14:textId="77777777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b/>
          <w:bCs/>
        </w:rPr>
      </w:pPr>
    </w:p>
    <w:p w14:paraId="1B32C419" w14:textId="3556F65B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Con la presente informativa si forniscono le informazioni circa il trattamento dei dati personali agli interessati a partecipare agli avvisi per manifestazione di interesse volti all’affidamento dell’Incarico di </w:t>
      </w:r>
      <w:r w:rsidR="00751415" w:rsidRPr="00751415">
        <w:rPr>
          <w:rFonts w:ascii="Trebuchet MS" w:eastAsia="Calibri" w:hAnsi="Trebuchet MS"/>
          <w:sz w:val="22"/>
          <w:szCs w:val="22"/>
        </w:rPr>
        <w:t>Responsabile dell’Ufficio/</w:t>
      </w:r>
      <w:r w:rsidR="00751415">
        <w:rPr>
          <w:rFonts w:ascii="Trebuchet MS" w:eastAsia="Calibri" w:hAnsi="Trebuchet MS"/>
          <w:sz w:val="22"/>
          <w:szCs w:val="22"/>
        </w:rPr>
        <w:t>Struttura _______________________________________________</w:t>
      </w:r>
      <w:r>
        <w:rPr>
          <w:rFonts w:ascii="Trebuchet MS" w:eastAsia="Calibri" w:hAnsi="Trebuchet MS"/>
          <w:sz w:val="22"/>
          <w:szCs w:val="22"/>
        </w:rPr>
        <w:t xml:space="preserve">. </w:t>
      </w:r>
    </w:p>
    <w:p w14:paraId="4F2B9010" w14:textId="3967953A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I dati saranno trattati nel rispetto dei principi di correttezza, liceità, trasparenza e riservatezza nonché delle disposizioni europee e nazionali in materia di protezione dei dati personali di cui al Regolamento UE 679/2016 e al Decreto legislativo 30 giugno 2003, n. 196, come modificato dal Decreto legislativo 10 agosto 2018, n.101 (c.d. Codice della Privacy).</w:t>
      </w:r>
    </w:p>
    <w:p w14:paraId="3A89D5F9" w14:textId="77777777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>Titolare del trattamento</w:t>
      </w:r>
    </w:p>
    <w:p w14:paraId="3BF7F268" w14:textId="77777777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Il Titolare del trattamento dei dati è la Stazione Zoologica Anton Dohrn, con sede in Villa Comunale snc, Napoli, 80121. </w:t>
      </w:r>
    </w:p>
    <w:p w14:paraId="321B417F" w14:textId="317CBCBF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PEC: </w:t>
      </w:r>
      <w:hyperlink r:id="rId8" w:history="1">
        <w:r w:rsidRPr="00EC1669">
          <w:rPr>
            <w:rStyle w:val="Collegamentoipertestuale"/>
            <w:rFonts w:ascii="Trebuchet MS" w:eastAsia="Calibri" w:hAnsi="Trebuchet MS"/>
            <w:sz w:val="22"/>
            <w:szCs w:val="22"/>
          </w:rPr>
          <w:t>ufficio.protocollo@cert.</w:t>
        </w:r>
        <w:r w:rsidRPr="00BB0F68">
          <w:rPr>
            <w:rStyle w:val="Collegamentoipertestuale"/>
            <w:rFonts w:ascii="Trebuchet MS" w:eastAsia="Calibri" w:hAnsi="Trebuchet MS"/>
            <w:sz w:val="22"/>
            <w:szCs w:val="22"/>
          </w:rPr>
          <w:t>szn.</w:t>
        </w:r>
        <w:r w:rsidRPr="00EC1669">
          <w:rPr>
            <w:rStyle w:val="Collegamentoipertestuale"/>
            <w:rFonts w:ascii="Trebuchet MS" w:eastAsia="Calibri" w:hAnsi="Trebuchet MS"/>
            <w:sz w:val="22"/>
            <w:szCs w:val="22"/>
          </w:rPr>
          <w:t>it</w:t>
        </w:r>
      </w:hyperlink>
    </w:p>
    <w:p w14:paraId="5AAC6413" w14:textId="77777777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Telefono: 0815833218/307</w:t>
      </w:r>
    </w:p>
    <w:p w14:paraId="4A724CFE" w14:textId="77777777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>Responsabile della Protezione dei Dati</w:t>
      </w:r>
    </w:p>
    <w:p w14:paraId="1E0078ED" w14:textId="77777777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Il Responsabile della Protezione dei Dati (RPD/DPO) è l’Avv. Chiara Svampa. </w:t>
      </w:r>
    </w:p>
    <w:p w14:paraId="132BEEF9" w14:textId="12AEBCED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e-mail: </w:t>
      </w:r>
      <w:hyperlink r:id="rId9" w:history="1">
        <w:r w:rsidRPr="00EC1669">
          <w:rPr>
            <w:rStyle w:val="Collegamentoipertestuale"/>
            <w:rFonts w:ascii="Trebuchet MS" w:eastAsia="Calibri" w:hAnsi="Trebuchet MS"/>
            <w:sz w:val="22"/>
            <w:szCs w:val="22"/>
          </w:rPr>
          <w:t>rpd.privacy@szn.it</w:t>
        </w:r>
      </w:hyperlink>
      <w:r w:rsidRPr="00EC1669">
        <w:rPr>
          <w:rFonts w:ascii="Trebuchet MS" w:eastAsia="Calibri" w:hAnsi="Trebuchet MS"/>
          <w:sz w:val="22"/>
          <w:szCs w:val="22"/>
        </w:rPr>
        <w:t xml:space="preserve"> </w:t>
      </w:r>
    </w:p>
    <w:p w14:paraId="50B52934" w14:textId="208E48D9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Telefono: 0815833294 </w:t>
      </w:r>
    </w:p>
    <w:p w14:paraId="7728BE49" w14:textId="6DFD7D0B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 xml:space="preserve">Finalità </w:t>
      </w:r>
      <w:r>
        <w:rPr>
          <w:rFonts w:ascii="Trebuchet MS" w:eastAsia="Calibri" w:hAnsi="Trebuchet MS"/>
          <w:b/>
          <w:bCs/>
          <w:sz w:val="22"/>
          <w:szCs w:val="22"/>
        </w:rPr>
        <w:t>e presupposti d</w:t>
      </w:r>
      <w:r w:rsidRPr="00EC1669">
        <w:rPr>
          <w:rFonts w:ascii="Trebuchet MS" w:eastAsia="Calibri" w:hAnsi="Trebuchet MS"/>
          <w:b/>
          <w:bCs/>
          <w:sz w:val="22"/>
          <w:szCs w:val="22"/>
        </w:rPr>
        <w:t xml:space="preserve">el trattamento dei dati raccolti </w:t>
      </w:r>
    </w:p>
    <w:p w14:paraId="7D133382" w14:textId="251D3F4D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Si informano gli interessati che il </w:t>
      </w:r>
      <w:r w:rsidRPr="00EC1669">
        <w:rPr>
          <w:rFonts w:ascii="Trebuchet MS" w:eastAsia="Calibri" w:hAnsi="Trebuchet MS"/>
          <w:sz w:val="22"/>
          <w:szCs w:val="22"/>
        </w:rPr>
        <w:t xml:space="preserve">trattamento dei dati personali da essi forniti in sede di partecipazione alla procedura in oggetto è finalizzato all’espletamento delle attività, dei compiti e degli obblighi legali connessi allo svolgimento della procedura </w:t>
      </w:r>
      <w:r>
        <w:rPr>
          <w:rFonts w:ascii="Trebuchet MS" w:eastAsia="Calibri" w:hAnsi="Trebuchet MS"/>
          <w:sz w:val="22"/>
          <w:szCs w:val="22"/>
        </w:rPr>
        <w:t xml:space="preserve">per il conferimento dell’incarico di </w:t>
      </w:r>
      <w:r w:rsidR="00751415" w:rsidRPr="00751415">
        <w:rPr>
          <w:rFonts w:ascii="Trebuchet MS" w:eastAsia="Calibri" w:hAnsi="Trebuchet MS"/>
          <w:sz w:val="22"/>
          <w:szCs w:val="22"/>
        </w:rPr>
        <w:t>Responsabile dell’Ufficio/Struttura _____________________________________</w:t>
      </w:r>
      <w:r w:rsidR="00751415">
        <w:rPr>
          <w:rFonts w:ascii="Trebuchet MS" w:eastAsia="Calibri" w:hAnsi="Trebuchet MS"/>
          <w:sz w:val="22"/>
          <w:szCs w:val="22"/>
        </w:rPr>
        <w:t>___________.</w:t>
      </w:r>
      <w:r>
        <w:rPr>
          <w:rFonts w:ascii="Trebuchet MS" w:eastAsia="Calibri" w:hAnsi="Trebuchet MS"/>
          <w:sz w:val="22"/>
          <w:szCs w:val="22"/>
        </w:rPr>
        <w:t xml:space="preserve"> </w:t>
      </w:r>
      <w:r w:rsidRPr="00EC1669">
        <w:rPr>
          <w:rFonts w:ascii="Trebuchet MS" w:eastAsia="Calibri" w:hAnsi="Trebuchet MS"/>
          <w:sz w:val="22"/>
          <w:szCs w:val="22"/>
        </w:rPr>
        <w:t xml:space="preserve">I dati conferiti hanno natura obbligatoria per il conseguimento delle finalità di </w:t>
      </w:r>
      <w:r w:rsidRPr="00EC1669">
        <w:rPr>
          <w:rFonts w:ascii="Trebuchet MS" w:eastAsia="Calibri" w:hAnsi="Trebuchet MS"/>
          <w:sz w:val="22"/>
          <w:szCs w:val="22"/>
        </w:rPr>
        <w:lastRenderedPageBreak/>
        <w:t>cui sopra</w:t>
      </w:r>
      <w:r>
        <w:rPr>
          <w:rFonts w:ascii="Trebuchet MS" w:eastAsia="Calibri" w:hAnsi="Trebuchet MS"/>
          <w:sz w:val="22"/>
          <w:szCs w:val="22"/>
        </w:rPr>
        <w:t xml:space="preserve"> e </w:t>
      </w:r>
      <w:r w:rsidRPr="00EC1669">
        <w:rPr>
          <w:rFonts w:ascii="Trebuchet MS" w:eastAsia="Calibri" w:hAnsi="Trebuchet MS"/>
          <w:sz w:val="22"/>
          <w:szCs w:val="22"/>
        </w:rPr>
        <w:t>il loro mancato, parziale o inesatto conferimento comporta l’impossibilità di partecipare e di dare corso alla procedura.</w:t>
      </w:r>
    </w:p>
    <w:p w14:paraId="059D3264" w14:textId="7AE26B6D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Le norme di legge di riferimento sono contenute nel decreto legislativo 30.03.2001 n. 165, recante “</w:t>
      </w:r>
      <w:r w:rsidRPr="00EC1669">
        <w:rPr>
          <w:rFonts w:ascii="Trebuchet MS" w:eastAsia="Calibri" w:hAnsi="Trebuchet MS"/>
          <w:i/>
          <w:iCs/>
          <w:sz w:val="22"/>
          <w:szCs w:val="22"/>
        </w:rPr>
        <w:t>Norme generali sull’ordinamento del lavoro alle dipendenze delle amministrazioni pubbliche</w:t>
      </w:r>
      <w:r w:rsidRPr="00EC1669">
        <w:rPr>
          <w:rFonts w:ascii="Trebuchet MS" w:eastAsia="Calibri" w:hAnsi="Trebuchet MS"/>
          <w:sz w:val="22"/>
          <w:szCs w:val="22"/>
        </w:rPr>
        <w:t>”</w:t>
      </w:r>
      <w:r>
        <w:rPr>
          <w:rFonts w:ascii="Trebuchet MS" w:eastAsia="Calibri" w:hAnsi="Trebuchet MS"/>
          <w:sz w:val="22"/>
          <w:szCs w:val="22"/>
        </w:rPr>
        <w:t xml:space="preserve"> e nel Regolamento di Organizzazione e Funzionamento dell’Ente, adottato con delibera del Consiglio di Amministrazione n. 34 del 15.03.2022. </w:t>
      </w:r>
    </w:p>
    <w:p w14:paraId="770B2B41" w14:textId="41957397" w:rsid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</w:rPr>
        <w:t>Tipologia di dati trattati e m</w:t>
      </w:r>
      <w:r w:rsidRPr="00EC1669">
        <w:rPr>
          <w:rFonts w:ascii="Trebuchet MS" w:eastAsia="Calibri" w:hAnsi="Trebuchet MS"/>
          <w:b/>
          <w:bCs/>
          <w:sz w:val="22"/>
          <w:szCs w:val="22"/>
        </w:rPr>
        <w:t>odalità del trattamento</w:t>
      </w:r>
    </w:p>
    <w:p w14:paraId="5724640C" w14:textId="66C1A213" w:rsidR="00EC1669" w:rsidRP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Le categorie di dati trattati sono personali e, in particolare, identificativi, anagrafici e di contatto e sono contenuti nella domanda di partecipazione, nel </w:t>
      </w:r>
      <w:r w:rsidRPr="00EC1669">
        <w:rPr>
          <w:rFonts w:ascii="Trebuchet MS" w:eastAsia="Calibri" w:hAnsi="Trebuchet MS"/>
          <w:i/>
          <w:iCs/>
          <w:sz w:val="22"/>
          <w:szCs w:val="22"/>
        </w:rPr>
        <w:t>curriculum vitae</w:t>
      </w:r>
      <w:r>
        <w:rPr>
          <w:rFonts w:ascii="Trebuchet MS" w:eastAsia="Calibri" w:hAnsi="Trebuchet MS"/>
          <w:sz w:val="22"/>
          <w:szCs w:val="22"/>
        </w:rPr>
        <w:t xml:space="preserve"> e nella </w:t>
      </w:r>
      <w:r w:rsidRPr="00EC1669">
        <w:rPr>
          <w:rFonts w:ascii="Trebuchet MS" w:eastAsia="Calibri" w:hAnsi="Trebuchet MS"/>
          <w:sz w:val="22"/>
          <w:szCs w:val="22"/>
        </w:rPr>
        <w:t>fotocopia del documento di riconoscimento.</w:t>
      </w:r>
      <w:r>
        <w:rPr>
          <w:rFonts w:ascii="Trebuchet MS" w:eastAsia="Calibri" w:hAnsi="Trebuchet MS"/>
          <w:sz w:val="22"/>
          <w:szCs w:val="22"/>
        </w:rPr>
        <w:t xml:space="preserve"> </w:t>
      </w:r>
    </w:p>
    <w:p w14:paraId="2A1F0165" w14:textId="77777777" w:rsidR="00EC1669" w:rsidRP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 dati personali raccolti saranno registrati, trattati e conservati presso gli archivi cartacei ed elettronici della Stazione Zoologica Anton Dohrn, conformemente a quanto prescritto dall’art. 32 del GDPR. </w:t>
      </w:r>
    </w:p>
    <w:p w14:paraId="02853BCA" w14:textId="77777777" w:rsid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I dati raccolti potranno essere trasmessi altresì a soggetti terzi, nominati dalla Stazione Zoologica Anton Dohrn quali responsabili del trattamento ai sensi dell’art. 28 del GDPR.</w:t>
      </w:r>
    </w:p>
    <w:p w14:paraId="1DBC20EB" w14:textId="13265CEB" w:rsidR="00EC1669" w:rsidRPr="00EC1669" w:rsidRDefault="00EC1669" w:rsidP="00EC1669">
      <w:pPr>
        <w:spacing w:line="360" w:lineRule="auto"/>
        <w:jc w:val="both"/>
        <w:rPr>
          <w:rFonts w:ascii="Trebuchet MS" w:eastAsia="Calibri" w:hAnsi="Trebuchet MS"/>
          <w:sz w:val="22"/>
          <w:szCs w:val="22"/>
        </w:rPr>
      </w:pPr>
      <w:r>
        <w:rPr>
          <w:rFonts w:ascii="Trebuchet MS" w:eastAsia="Calibri" w:hAnsi="Trebuchet MS"/>
          <w:sz w:val="22"/>
          <w:szCs w:val="22"/>
        </w:rPr>
        <w:t xml:space="preserve">I dati trattati non costituiranno oggetto di diversa diffusione, salvo che nei casi previsti dalla normativa vigente con particolare riguardo alle </w:t>
      </w:r>
      <w:r w:rsidRPr="00EC1669">
        <w:rPr>
          <w:rFonts w:ascii="Trebuchet MS" w:eastAsia="Calibri" w:hAnsi="Trebuchet MS"/>
          <w:sz w:val="22"/>
          <w:szCs w:val="22"/>
        </w:rPr>
        <w:t>norme in materia di trasparenza e pubblicità</w:t>
      </w:r>
      <w:r>
        <w:rPr>
          <w:rFonts w:ascii="Trebuchet MS" w:eastAsia="Calibri" w:hAnsi="Trebuchet MS"/>
          <w:sz w:val="22"/>
          <w:szCs w:val="22"/>
        </w:rPr>
        <w:t xml:space="preserve"> ai sensi del d</w:t>
      </w:r>
      <w:r w:rsidRPr="00EC1669">
        <w:rPr>
          <w:rFonts w:ascii="Trebuchet MS" w:eastAsia="Calibri" w:hAnsi="Trebuchet MS"/>
          <w:sz w:val="22"/>
          <w:szCs w:val="22"/>
        </w:rPr>
        <w:t>.</w:t>
      </w:r>
      <w:r>
        <w:rPr>
          <w:rFonts w:ascii="Trebuchet MS" w:eastAsia="Calibri" w:hAnsi="Trebuchet MS"/>
          <w:sz w:val="22"/>
          <w:szCs w:val="22"/>
        </w:rPr>
        <w:t>l</w:t>
      </w:r>
      <w:r w:rsidRPr="00EC1669">
        <w:rPr>
          <w:rFonts w:ascii="Trebuchet MS" w:eastAsia="Calibri" w:hAnsi="Trebuchet MS"/>
          <w:sz w:val="22"/>
          <w:szCs w:val="22"/>
        </w:rPr>
        <w:t xml:space="preserve">gs. 33/2013 e potranno essere comunicati </w:t>
      </w:r>
      <w:r>
        <w:rPr>
          <w:rFonts w:ascii="Trebuchet MS" w:eastAsia="Calibri" w:hAnsi="Trebuchet MS"/>
          <w:sz w:val="22"/>
          <w:szCs w:val="22"/>
        </w:rPr>
        <w:t xml:space="preserve">anche a terzi </w:t>
      </w:r>
      <w:r w:rsidRPr="00EC1669">
        <w:rPr>
          <w:rFonts w:ascii="Trebuchet MS" w:eastAsia="Calibri" w:hAnsi="Trebuchet MS"/>
          <w:sz w:val="22"/>
          <w:szCs w:val="22"/>
        </w:rPr>
        <w:t xml:space="preserve">o resi accessibili, esclusivamente per lo svolgimento della procedura comparativa nei casi e alle condizioni previste dalla legge. </w:t>
      </w:r>
    </w:p>
    <w:p w14:paraId="748E904A" w14:textId="53884B49" w:rsid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>
        <w:rPr>
          <w:rFonts w:ascii="Trebuchet MS" w:eastAsia="Calibri" w:hAnsi="Trebuchet MS"/>
          <w:b/>
          <w:bCs/>
          <w:sz w:val="22"/>
          <w:szCs w:val="22"/>
        </w:rPr>
        <w:t>Termini di conservazione dei dati trattati</w:t>
      </w:r>
    </w:p>
    <w:p w14:paraId="07396013" w14:textId="4640C6BE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 xml:space="preserve">I dati personali relativi al vincitore della procedura per l’affidamento del suddetto incarico di </w:t>
      </w:r>
      <w:r w:rsidRPr="00751415">
        <w:rPr>
          <w:rFonts w:ascii="Trebuchet MS" w:eastAsia="Calibri" w:hAnsi="Trebuchet MS"/>
          <w:sz w:val="22"/>
          <w:szCs w:val="22"/>
        </w:rPr>
        <w:t>Responsabile dell’Ufficio</w:t>
      </w:r>
      <w:r w:rsidR="00751415" w:rsidRPr="00751415">
        <w:rPr>
          <w:rFonts w:ascii="Trebuchet MS" w:eastAsia="Calibri" w:hAnsi="Trebuchet MS"/>
          <w:sz w:val="22"/>
          <w:szCs w:val="22"/>
        </w:rPr>
        <w:t xml:space="preserve">/Struttura </w:t>
      </w:r>
      <w:bookmarkStart w:id="0" w:name="_GoBack"/>
      <w:bookmarkEnd w:id="0"/>
      <w:r w:rsidR="00751415">
        <w:rPr>
          <w:rFonts w:ascii="Trebuchet MS" w:eastAsia="Calibri" w:hAnsi="Trebuchet MS"/>
          <w:sz w:val="22"/>
          <w:szCs w:val="22"/>
        </w:rPr>
        <w:t>___________________________________________________________________</w:t>
      </w:r>
      <w:r w:rsidRPr="00EC1669">
        <w:rPr>
          <w:rFonts w:ascii="Trebuchet MS" w:eastAsia="Calibri" w:hAnsi="Trebuchet MS"/>
          <w:sz w:val="22"/>
          <w:szCs w:val="22"/>
        </w:rPr>
        <w:t>e i verbali della commissione esaminatrice, ove costituita, sono conservati illimitatamente nel tempo anche per interesse storico in base agli obblighi di archiviazione imposti dalla normativa vigente.</w:t>
      </w:r>
    </w:p>
    <w:p w14:paraId="61090A18" w14:textId="2296A7E3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Dati e documenti presentati dagli altri candidati che hanno partecipato alle presenti manifestazioni di interesse e che non risultano selezionati potranno essere proposti per lo scarto documentale dopo 10 anni dalla conclusione dell’</w:t>
      </w:r>
      <w:r w:rsidRPr="00EC1669">
        <w:rPr>
          <w:rFonts w:ascii="Trebuchet MS" w:eastAsia="Calibri" w:hAnsi="Trebuchet MS"/>
          <w:i/>
          <w:iCs/>
          <w:sz w:val="22"/>
          <w:szCs w:val="22"/>
        </w:rPr>
        <w:t>iter</w:t>
      </w:r>
      <w:r w:rsidRPr="00EC1669">
        <w:rPr>
          <w:rFonts w:ascii="Trebuchet MS" w:eastAsia="Calibri" w:hAnsi="Trebuchet MS"/>
          <w:sz w:val="22"/>
          <w:szCs w:val="22"/>
        </w:rPr>
        <w:t xml:space="preserve"> amministrativo legato alle citate procedure. </w:t>
      </w:r>
      <w:r>
        <w:rPr>
          <w:rFonts w:ascii="Trebuchet MS" w:eastAsia="Calibri" w:hAnsi="Trebuchet MS"/>
          <w:sz w:val="22"/>
          <w:szCs w:val="22"/>
        </w:rPr>
        <w:t>Resta in ogni caso inteso che la procedura di</w:t>
      </w:r>
      <w:r w:rsidRPr="00EC1669">
        <w:rPr>
          <w:rFonts w:ascii="Trebuchet MS" w:eastAsia="Calibri" w:hAnsi="Trebuchet MS"/>
          <w:sz w:val="22"/>
          <w:szCs w:val="22"/>
        </w:rPr>
        <w:t xml:space="preserve"> scarto degli archivi pubblici e dei documenti, ai sensi del d.lgs. 22 gennaio 2004, n. 42, Codice dei beni culturali e del paesaggio, è soggetto, ad ogni modo, alla preventiva autorizzazione della Soprintendenza archivistica territorialmente competente, secondo quanto disposto dall'art. 21, comma 1, lettera d).</w:t>
      </w:r>
    </w:p>
    <w:p w14:paraId="61F5A9B9" w14:textId="71D457B9" w:rsidR="00EC1669" w:rsidRPr="00EC1669" w:rsidRDefault="00EC1669" w:rsidP="00EC1669">
      <w:pPr>
        <w:numPr>
          <w:ilvl w:val="0"/>
          <w:numId w:val="13"/>
        </w:numPr>
        <w:spacing w:line="360" w:lineRule="auto"/>
        <w:ind w:right="142"/>
        <w:jc w:val="both"/>
        <w:rPr>
          <w:rFonts w:ascii="Trebuchet MS" w:eastAsia="Calibri" w:hAnsi="Trebuchet MS"/>
          <w:b/>
          <w:bCs/>
          <w:sz w:val="22"/>
          <w:szCs w:val="22"/>
        </w:rPr>
      </w:pPr>
      <w:r w:rsidRPr="00EC1669">
        <w:rPr>
          <w:rFonts w:ascii="Trebuchet MS" w:eastAsia="Calibri" w:hAnsi="Trebuchet MS"/>
          <w:b/>
          <w:bCs/>
          <w:sz w:val="22"/>
          <w:szCs w:val="22"/>
        </w:rPr>
        <w:t>D</w:t>
      </w:r>
      <w:r>
        <w:rPr>
          <w:rFonts w:ascii="Trebuchet MS" w:eastAsia="Calibri" w:hAnsi="Trebuchet MS"/>
          <w:b/>
          <w:bCs/>
          <w:sz w:val="22"/>
          <w:szCs w:val="22"/>
        </w:rPr>
        <w:t xml:space="preserve">iritti degli interessati </w:t>
      </w:r>
    </w:p>
    <w:p w14:paraId="4E5484A3" w14:textId="333B0D84" w:rsid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  <w:r w:rsidRPr="00EC1669">
        <w:rPr>
          <w:rFonts w:ascii="Trebuchet MS" w:eastAsia="Calibri" w:hAnsi="Trebuchet MS"/>
          <w:sz w:val="22"/>
          <w:szCs w:val="22"/>
        </w:rPr>
        <w:t>Il</w:t>
      </w:r>
      <w:r>
        <w:rPr>
          <w:rFonts w:ascii="Trebuchet MS" w:eastAsia="Calibri" w:hAnsi="Trebuchet MS"/>
          <w:sz w:val="22"/>
          <w:szCs w:val="22"/>
        </w:rPr>
        <w:t xml:space="preserve"> Contattando il Responsabile della Protezione dei Dati all’indirizzo </w:t>
      </w:r>
      <w:hyperlink r:id="rId10" w:history="1">
        <w:r w:rsidRPr="00BB0F68">
          <w:rPr>
            <w:rStyle w:val="Collegamentoipertestuale"/>
            <w:rFonts w:ascii="Trebuchet MS" w:eastAsia="Calibri" w:hAnsi="Trebuchet MS"/>
            <w:sz w:val="22"/>
            <w:szCs w:val="22"/>
          </w:rPr>
          <w:t>rpd.privacy@szn.it</w:t>
        </w:r>
      </w:hyperlink>
      <w:r>
        <w:rPr>
          <w:rFonts w:ascii="Trebuchet MS" w:eastAsia="Calibri" w:hAnsi="Trebuchet MS"/>
          <w:sz w:val="22"/>
          <w:szCs w:val="22"/>
        </w:rPr>
        <w:t xml:space="preserve"> l’interessato potrà far valere i diritti sui dati di cui agli artt. 16-21 del GDPR. L’interessato ha altresì il diritto di proporre reclamo avverso l’Autorità garante competente. </w:t>
      </w:r>
    </w:p>
    <w:p w14:paraId="5827DA97" w14:textId="45BA83FD" w:rsidR="00EC1669" w:rsidRPr="00EC1669" w:rsidRDefault="00EC1669" w:rsidP="00EC1669">
      <w:pPr>
        <w:spacing w:line="360" w:lineRule="auto"/>
        <w:ind w:right="142"/>
        <w:jc w:val="both"/>
        <w:rPr>
          <w:rFonts w:ascii="Trebuchet MS" w:eastAsia="Calibri" w:hAnsi="Trebuchet MS"/>
          <w:sz w:val="22"/>
          <w:szCs w:val="22"/>
        </w:rPr>
      </w:pPr>
    </w:p>
    <w:p w14:paraId="37D25A0F" w14:textId="77777777" w:rsidR="00EC1669" w:rsidRDefault="00EC1669" w:rsidP="00EC1669">
      <w:pPr>
        <w:spacing w:line="360" w:lineRule="auto"/>
        <w:ind w:right="142"/>
        <w:rPr>
          <w:rFonts w:ascii="Trebuchet MS" w:eastAsia="Calibri" w:hAnsi="Trebuchet MS"/>
          <w:sz w:val="22"/>
          <w:szCs w:val="22"/>
        </w:rPr>
      </w:pPr>
    </w:p>
    <w:p w14:paraId="24615BBC" w14:textId="77777777" w:rsidR="009471E8" w:rsidRPr="00246BA5" w:rsidRDefault="009471E8" w:rsidP="009471E8">
      <w:pPr>
        <w:spacing w:line="360" w:lineRule="auto"/>
        <w:ind w:right="142"/>
        <w:rPr>
          <w:rFonts w:ascii="Trebuchet MS" w:eastAsia="Calibri" w:hAnsi="Trebuchet MS"/>
          <w:sz w:val="22"/>
          <w:szCs w:val="22"/>
        </w:rPr>
      </w:pPr>
    </w:p>
    <w:p w14:paraId="46090819" w14:textId="77777777" w:rsidR="009471E8" w:rsidRPr="00246BA5" w:rsidRDefault="009471E8" w:rsidP="009471E8">
      <w:pPr>
        <w:spacing w:line="360" w:lineRule="auto"/>
        <w:ind w:right="142"/>
        <w:rPr>
          <w:rFonts w:ascii="Trebuchet MS" w:eastAsia="Calibri" w:hAnsi="Trebuchet MS"/>
          <w:sz w:val="22"/>
          <w:szCs w:val="22"/>
        </w:rPr>
      </w:pPr>
    </w:p>
    <w:sectPr w:rsidR="009471E8" w:rsidRPr="00246BA5" w:rsidSect="008A7EDE">
      <w:headerReference w:type="default" r:id="rId11"/>
      <w:footerReference w:type="default" r:id="rId12"/>
      <w:pgSz w:w="11906" w:h="16838"/>
      <w:pgMar w:top="1843" w:right="28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3579F" w14:textId="77777777" w:rsidR="00C2402D" w:rsidRDefault="00C2402D" w:rsidP="00DF5B98">
      <w:r>
        <w:separator/>
      </w:r>
    </w:p>
  </w:endnote>
  <w:endnote w:type="continuationSeparator" w:id="0">
    <w:p w14:paraId="58560695" w14:textId="77777777" w:rsidR="00C2402D" w:rsidRDefault="00C2402D" w:rsidP="00D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950B" w14:textId="77777777" w:rsidR="00DF5B98" w:rsidRDefault="00DF5B98" w:rsidP="00DF5B98">
    <w:pPr>
      <w:tabs>
        <w:tab w:val="center" w:pos="4819"/>
        <w:tab w:val="right" w:pos="9638"/>
      </w:tabs>
      <w:ind w:left="-567"/>
    </w:pPr>
    <w:r w:rsidRPr="00DF5B98">
      <w:rPr>
        <w:i/>
      </w:rPr>
      <w:t>Fondata nel 1872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E8A8F" w14:textId="77777777" w:rsidR="00C2402D" w:rsidRDefault="00C2402D" w:rsidP="00DF5B98">
      <w:r>
        <w:separator/>
      </w:r>
    </w:p>
  </w:footnote>
  <w:footnote w:type="continuationSeparator" w:id="0">
    <w:p w14:paraId="6B76FDCE" w14:textId="77777777" w:rsidR="00C2402D" w:rsidRDefault="00C2402D" w:rsidP="00DF5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C0D21" w14:textId="77777777" w:rsidR="00D725D2" w:rsidRDefault="00D725D2" w:rsidP="00DF5B98">
    <w:pPr>
      <w:pStyle w:val="Intestazione"/>
      <w:tabs>
        <w:tab w:val="clear" w:pos="9638"/>
        <w:tab w:val="right" w:pos="7938"/>
      </w:tabs>
    </w:pPr>
  </w:p>
  <w:p w14:paraId="62DD5137" w14:textId="3CEEDA0F" w:rsidR="00DF5B98" w:rsidRDefault="008653CB" w:rsidP="00DF5B98">
    <w:pPr>
      <w:pStyle w:val="Intestazione"/>
      <w:tabs>
        <w:tab w:val="clear" w:pos="9638"/>
        <w:tab w:val="right" w:pos="7938"/>
      </w:tabs>
    </w:pPr>
    <w:r>
      <w:rPr>
        <w:noProof/>
        <w:szCs w:val="20"/>
        <w:lang w:eastAsia="it-IT"/>
      </w:rPr>
      <w:drawing>
        <wp:anchor distT="0" distB="0" distL="114300" distR="114300" simplePos="0" relativeHeight="251663360" behindDoc="0" locked="0" layoutInCell="1" allowOverlap="1" wp14:anchorId="0D471850" wp14:editId="4594E522">
          <wp:simplePos x="0" y="0"/>
          <wp:positionH relativeFrom="column">
            <wp:posOffset>5422900</wp:posOffset>
          </wp:positionH>
          <wp:positionV relativeFrom="paragraph">
            <wp:posOffset>-368935</wp:posOffset>
          </wp:positionV>
          <wp:extent cx="1163955" cy="1085850"/>
          <wp:effectExtent l="0" t="0" r="0" b="0"/>
          <wp:wrapSquare wrapText="bothSides"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z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95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683DF6" w14:textId="5366C587" w:rsidR="00D725D2" w:rsidRDefault="00D725D2" w:rsidP="00DF5B98">
    <w:pPr>
      <w:pStyle w:val="Intestazione"/>
      <w:tabs>
        <w:tab w:val="clear" w:pos="9638"/>
        <w:tab w:val="right" w:pos="7938"/>
      </w:tabs>
    </w:pPr>
  </w:p>
  <w:p w14:paraId="28B4B1CC" w14:textId="3715AC36" w:rsidR="00D725D2" w:rsidRDefault="00D725D2" w:rsidP="00DF5B98">
    <w:pPr>
      <w:pStyle w:val="Intestazione"/>
      <w:tabs>
        <w:tab w:val="clear" w:pos="9638"/>
        <w:tab w:val="right" w:pos="7938"/>
      </w:tabs>
    </w:pPr>
  </w:p>
  <w:p w14:paraId="557C69EF" w14:textId="20F8D942" w:rsidR="00D725D2" w:rsidRDefault="00D725D2" w:rsidP="00DF5B98">
    <w:pPr>
      <w:pStyle w:val="Intestazione"/>
      <w:tabs>
        <w:tab w:val="clear" w:pos="9638"/>
        <w:tab w:val="right" w:pos="7938"/>
      </w:tabs>
    </w:pPr>
  </w:p>
  <w:p w14:paraId="05B36DE1" w14:textId="03EA728F" w:rsidR="00D725D2" w:rsidRDefault="00D725D2" w:rsidP="00DF5B98">
    <w:pPr>
      <w:pStyle w:val="Intestazione"/>
      <w:tabs>
        <w:tab w:val="clear" w:pos="9638"/>
        <w:tab w:val="righ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3080E"/>
    <w:multiLevelType w:val="hybridMultilevel"/>
    <w:tmpl w:val="D7EE6D52"/>
    <w:lvl w:ilvl="0" w:tplc="804E8F3E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D0A53"/>
    <w:multiLevelType w:val="hybridMultilevel"/>
    <w:tmpl w:val="7A684B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180705"/>
    <w:multiLevelType w:val="hybridMultilevel"/>
    <w:tmpl w:val="70504B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06C92"/>
    <w:multiLevelType w:val="hybridMultilevel"/>
    <w:tmpl w:val="3BF0CB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709D3"/>
    <w:multiLevelType w:val="hybridMultilevel"/>
    <w:tmpl w:val="1616C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1219B"/>
    <w:multiLevelType w:val="hybridMultilevel"/>
    <w:tmpl w:val="AADC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57C47"/>
    <w:multiLevelType w:val="hybridMultilevel"/>
    <w:tmpl w:val="05DAE1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B84E28"/>
    <w:multiLevelType w:val="hybridMultilevel"/>
    <w:tmpl w:val="3DCC1D88"/>
    <w:lvl w:ilvl="0" w:tplc="CC8E0CA2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172B6D"/>
    <w:multiLevelType w:val="hybridMultilevel"/>
    <w:tmpl w:val="B2362D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52F07"/>
    <w:multiLevelType w:val="hybridMultilevel"/>
    <w:tmpl w:val="C598F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147D"/>
    <w:multiLevelType w:val="hybridMultilevel"/>
    <w:tmpl w:val="EA8CBC94"/>
    <w:lvl w:ilvl="0" w:tplc="C69AB90A">
      <w:start w:val="39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B33353"/>
    <w:multiLevelType w:val="hybridMultilevel"/>
    <w:tmpl w:val="5C2CA19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565E97"/>
    <w:multiLevelType w:val="hybridMultilevel"/>
    <w:tmpl w:val="282EC04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7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B98"/>
    <w:rsid w:val="00000283"/>
    <w:rsid w:val="00004A63"/>
    <w:rsid w:val="000137F1"/>
    <w:rsid w:val="00014220"/>
    <w:rsid w:val="000323C4"/>
    <w:rsid w:val="00035B03"/>
    <w:rsid w:val="00044239"/>
    <w:rsid w:val="00045B18"/>
    <w:rsid w:val="00056AEF"/>
    <w:rsid w:val="000573F9"/>
    <w:rsid w:val="00074499"/>
    <w:rsid w:val="00076451"/>
    <w:rsid w:val="0008145A"/>
    <w:rsid w:val="000820D9"/>
    <w:rsid w:val="000B1EEA"/>
    <w:rsid w:val="000C1C06"/>
    <w:rsid w:val="000C3656"/>
    <w:rsid w:val="000D66CF"/>
    <w:rsid w:val="000F6681"/>
    <w:rsid w:val="000F7733"/>
    <w:rsid w:val="001018AA"/>
    <w:rsid w:val="001156B4"/>
    <w:rsid w:val="00117817"/>
    <w:rsid w:val="0012302D"/>
    <w:rsid w:val="00130F9D"/>
    <w:rsid w:val="00136BD7"/>
    <w:rsid w:val="00137557"/>
    <w:rsid w:val="00141942"/>
    <w:rsid w:val="001457C0"/>
    <w:rsid w:val="00157AB6"/>
    <w:rsid w:val="001654DE"/>
    <w:rsid w:val="00187503"/>
    <w:rsid w:val="00192ED3"/>
    <w:rsid w:val="001A3EF4"/>
    <w:rsid w:val="001A6143"/>
    <w:rsid w:val="001B2596"/>
    <w:rsid w:val="001D6D3D"/>
    <w:rsid w:val="001E385C"/>
    <w:rsid w:val="001F06A6"/>
    <w:rsid w:val="00215E04"/>
    <w:rsid w:val="002410FE"/>
    <w:rsid w:val="00252F2F"/>
    <w:rsid w:val="00253FA9"/>
    <w:rsid w:val="00254103"/>
    <w:rsid w:val="002611F4"/>
    <w:rsid w:val="00261E28"/>
    <w:rsid w:val="00281DF5"/>
    <w:rsid w:val="002828B4"/>
    <w:rsid w:val="002A68FF"/>
    <w:rsid w:val="002B059C"/>
    <w:rsid w:val="002C3D84"/>
    <w:rsid w:val="002C7BE6"/>
    <w:rsid w:val="002D7207"/>
    <w:rsid w:val="002E2155"/>
    <w:rsid w:val="003000ED"/>
    <w:rsid w:val="00301EE9"/>
    <w:rsid w:val="00302A3E"/>
    <w:rsid w:val="00306103"/>
    <w:rsid w:val="00312FC5"/>
    <w:rsid w:val="00315270"/>
    <w:rsid w:val="003168C8"/>
    <w:rsid w:val="003203E0"/>
    <w:rsid w:val="003254D2"/>
    <w:rsid w:val="00334B32"/>
    <w:rsid w:val="00352D7C"/>
    <w:rsid w:val="003723E5"/>
    <w:rsid w:val="00380B10"/>
    <w:rsid w:val="0038656C"/>
    <w:rsid w:val="00387814"/>
    <w:rsid w:val="00387C06"/>
    <w:rsid w:val="003906F8"/>
    <w:rsid w:val="0039642F"/>
    <w:rsid w:val="00397B8F"/>
    <w:rsid w:val="003B695D"/>
    <w:rsid w:val="003D02CF"/>
    <w:rsid w:val="003E3736"/>
    <w:rsid w:val="003F3F74"/>
    <w:rsid w:val="00404247"/>
    <w:rsid w:val="00404261"/>
    <w:rsid w:val="00411C8F"/>
    <w:rsid w:val="00413B6F"/>
    <w:rsid w:val="004147DE"/>
    <w:rsid w:val="00427826"/>
    <w:rsid w:val="00436B17"/>
    <w:rsid w:val="00437D6B"/>
    <w:rsid w:val="00437EB8"/>
    <w:rsid w:val="00441C90"/>
    <w:rsid w:val="00442936"/>
    <w:rsid w:val="00447384"/>
    <w:rsid w:val="00454EA3"/>
    <w:rsid w:val="004607DA"/>
    <w:rsid w:val="00462B81"/>
    <w:rsid w:val="00467415"/>
    <w:rsid w:val="004A5EF3"/>
    <w:rsid w:val="004D221B"/>
    <w:rsid w:val="004D31CB"/>
    <w:rsid w:val="004D3F6C"/>
    <w:rsid w:val="004D48C5"/>
    <w:rsid w:val="004F0B34"/>
    <w:rsid w:val="004F5023"/>
    <w:rsid w:val="005011C2"/>
    <w:rsid w:val="0050769F"/>
    <w:rsid w:val="0051514F"/>
    <w:rsid w:val="00522953"/>
    <w:rsid w:val="00530E95"/>
    <w:rsid w:val="00531DF8"/>
    <w:rsid w:val="005329F9"/>
    <w:rsid w:val="00535931"/>
    <w:rsid w:val="00554BE9"/>
    <w:rsid w:val="005731EE"/>
    <w:rsid w:val="00587435"/>
    <w:rsid w:val="0059194C"/>
    <w:rsid w:val="00596B8A"/>
    <w:rsid w:val="005975FA"/>
    <w:rsid w:val="005B3EB4"/>
    <w:rsid w:val="005B410E"/>
    <w:rsid w:val="005E0A6D"/>
    <w:rsid w:val="005E4C11"/>
    <w:rsid w:val="006016DC"/>
    <w:rsid w:val="006058CA"/>
    <w:rsid w:val="00610379"/>
    <w:rsid w:val="0061514B"/>
    <w:rsid w:val="00615250"/>
    <w:rsid w:val="00632BE5"/>
    <w:rsid w:val="006345F2"/>
    <w:rsid w:val="00635CA0"/>
    <w:rsid w:val="00677913"/>
    <w:rsid w:val="006A4641"/>
    <w:rsid w:val="006A5DBB"/>
    <w:rsid w:val="006B4198"/>
    <w:rsid w:val="006C58BF"/>
    <w:rsid w:val="00716621"/>
    <w:rsid w:val="00721FBB"/>
    <w:rsid w:val="007236DD"/>
    <w:rsid w:val="00731DCC"/>
    <w:rsid w:val="00733C8B"/>
    <w:rsid w:val="00736EB1"/>
    <w:rsid w:val="00751415"/>
    <w:rsid w:val="007743B1"/>
    <w:rsid w:val="00785D52"/>
    <w:rsid w:val="00790C40"/>
    <w:rsid w:val="00795C96"/>
    <w:rsid w:val="007A09F9"/>
    <w:rsid w:val="007A25C4"/>
    <w:rsid w:val="007A3941"/>
    <w:rsid w:val="007A4D51"/>
    <w:rsid w:val="007B053C"/>
    <w:rsid w:val="007C7450"/>
    <w:rsid w:val="007F69A4"/>
    <w:rsid w:val="00840FBF"/>
    <w:rsid w:val="0084206C"/>
    <w:rsid w:val="00843889"/>
    <w:rsid w:val="00857B70"/>
    <w:rsid w:val="008653CB"/>
    <w:rsid w:val="00874250"/>
    <w:rsid w:val="0087448D"/>
    <w:rsid w:val="00877136"/>
    <w:rsid w:val="00882FF4"/>
    <w:rsid w:val="0089218F"/>
    <w:rsid w:val="00894F7B"/>
    <w:rsid w:val="008A7EDE"/>
    <w:rsid w:val="008D1146"/>
    <w:rsid w:val="008D4384"/>
    <w:rsid w:val="008D4C86"/>
    <w:rsid w:val="008D57B4"/>
    <w:rsid w:val="008D7F5D"/>
    <w:rsid w:val="008E4125"/>
    <w:rsid w:val="008E5866"/>
    <w:rsid w:val="008E5F82"/>
    <w:rsid w:val="009033EF"/>
    <w:rsid w:val="00920CB2"/>
    <w:rsid w:val="00923F8A"/>
    <w:rsid w:val="0092438E"/>
    <w:rsid w:val="00926D45"/>
    <w:rsid w:val="00931C70"/>
    <w:rsid w:val="00935F3E"/>
    <w:rsid w:val="009471E8"/>
    <w:rsid w:val="0095786E"/>
    <w:rsid w:val="00962F82"/>
    <w:rsid w:val="00966412"/>
    <w:rsid w:val="00967D34"/>
    <w:rsid w:val="009811DF"/>
    <w:rsid w:val="0099349C"/>
    <w:rsid w:val="00995674"/>
    <w:rsid w:val="009B6D09"/>
    <w:rsid w:val="009D4A03"/>
    <w:rsid w:val="009E1675"/>
    <w:rsid w:val="009E6454"/>
    <w:rsid w:val="009E7449"/>
    <w:rsid w:val="009F6F82"/>
    <w:rsid w:val="00A3188A"/>
    <w:rsid w:val="00A33287"/>
    <w:rsid w:val="00A44517"/>
    <w:rsid w:val="00A61CD4"/>
    <w:rsid w:val="00A63341"/>
    <w:rsid w:val="00A700BB"/>
    <w:rsid w:val="00A73465"/>
    <w:rsid w:val="00A75102"/>
    <w:rsid w:val="00A778E5"/>
    <w:rsid w:val="00A90B7C"/>
    <w:rsid w:val="00A972C2"/>
    <w:rsid w:val="00AC31B7"/>
    <w:rsid w:val="00AC45C8"/>
    <w:rsid w:val="00AC7CC7"/>
    <w:rsid w:val="00AD0952"/>
    <w:rsid w:val="00AD3873"/>
    <w:rsid w:val="00AE075C"/>
    <w:rsid w:val="00AE19F7"/>
    <w:rsid w:val="00AF4A36"/>
    <w:rsid w:val="00B01368"/>
    <w:rsid w:val="00B0205D"/>
    <w:rsid w:val="00B05E42"/>
    <w:rsid w:val="00B107BD"/>
    <w:rsid w:val="00B428CE"/>
    <w:rsid w:val="00B655DD"/>
    <w:rsid w:val="00B71B59"/>
    <w:rsid w:val="00B77732"/>
    <w:rsid w:val="00B9154B"/>
    <w:rsid w:val="00BA79EA"/>
    <w:rsid w:val="00BB4E2D"/>
    <w:rsid w:val="00BB519F"/>
    <w:rsid w:val="00BC41A6"/>
    <w:rsid w:val="00BC50B7"/>
    <w:rsid w:val="00BD4928"/>
    <w:rsid w:val="00BD4A48"/>
    <w:rsid w:val="00BE29E1"/>
    <w:rsid w:val="00BF0A3C"/>
    <w:rsid w:val="00C1327D"/>
    <w:rsid w:val="00C16EFD"/>
    <w:rsid w:val="00C173BA"/>
    <w:rsid w:val="00C2402D"/>
    <w:rsid w:val="00C25C0C"/>
    <w:rsid w:val="00C31102"/>
    <w:rsid w:val="00C45BE3"/>
    <w:rsid w:val="00C54C73"/>
    <w:rsid w:val="00C71748"/>
    <w:rsid w:val="00C773EA"/>
    <w:rsid w:val="00C929B6"/>
    <w:rsid w:val="00C96FAC"/>
    <w:rsid w:val="00C971CD"/>
    <w:rsid w:val="00CB2E2D"/>
    <w:rsid w:val="00CD404A"/>
    <w:rsid w:val="00CE0350"/>
    <w:rsid w:val="00CE4B7F"/>
    <w:rsid w:val="00CF4CE2"/>
    <w:rsid w:val="00D12EBC"/>
    <w:rsid w:val="00D226B6"/>
    <w:rsid w:val="00D234EE"/>
    <w:rsid w:val="00D30675"/>
    <w:rsid w:val="00D34C48"/>
    <w:rsid w:val="00D434FA"/>
    <w:rsid w:val="00D50226"/>
    <w:rsid w:val="00D51388"/>
    <w:rsid w:val="00D5742E"/>
    <w:rsid w:val="00D725D2"/>
    <w:rsid w:val="00D7282A"/>
    <w:rsid w:val="00D77443"/>
    <w:rsid w:val="00DC0993"/>
    <w:rsid w:val="00DC2246"/>
    <w:rsid w:val="00DD0E0A"/>
    <w:rsid w:val="00DE0644"/>
    <w:rsid w:val="00DF1270"/>
    <w:rsid w:val="00DF254E"/>
    <w:rsid w:val="00DF270A"/>
    <w:rsid w:val="00DF272F"/>
    <w:rsid w:val="00DF4AE2"/>
    <w:rsid w:val="00DF5B98"/>
    <w:rsid w:val="00DF5CD1"/>
    <w:rsid w:val="00E13B7C"/>
    <w:rsid w:val="00E1781D"/>
    <w:rsid w:val="00E331BB"/>
    <w:rsid w:val="00E402D7"/>
    <w:rsid w:val="00E42EEC"/>
    <w:rsid w:val="00E44873"/>
    <w:rsid w:val="00E455F4"/>
    <w:rsid w:val="00E53E4F"/>
    <w:rsid w:val="00E63AE0"/>
    <w:rsid w:val="00E65CF1"/>
    <w:rsid w:val="00E86541"/>
    <w:rsid w:val="00EA0D23"/>
    <w:rsid w:val="00EA5C21"/>
    <w:rsid w:val="00EB690E"/>
    <w:rsid w:val="00EC1669"/>
    <w:rsid w:val="00ED0359"/>
    <w:rsid w:val="00EE133E"/>
    <w:rsid w:val="00EE2B1C"/>
    <w:rsid w:val="00EE7F93"/>
    <w:rsid w:val="00EF5A54"/>
    <w:rsid w:val="00F04F35"/>
    <w:rsid w:val="00F16FC5"/>
    <w:rsid w:val="00F25AD2"/>
    <w:rsid w:val="00F3685E"/>
    <w:rsid w:val="00F4302B"/>
    <w:rsid w:val="00F4487B"/>
    <w:rsid w:val="00F4653B"/>
    <w:rsid w:val="00F563D7"/>
    <w:rsid w:val="00F77612"/>
    <w:rsid w:val="00F82797"/>
    <w:rsid w:val="00F860BD"/>
    <w:rsid w:val="00F91B2B"/>
    <w:rsid w:val="00F93060"/>
    <w:rsid w:val="00F95EBD"/>
    <w:rsid w:val="00FA08B3"/>
    <w:rsid w:val="00FA3503"/>
    <w:rsid w:val="00FA641A"/>
    <w:rsid w:val="00FB5AA4"/>
    <w:rsid w:val="00FC4ECC"/>
    <w:rsid w:val="00FE2C4C"/>
    <w:rsid w:val="00FE5011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D45F1"/>
  <w15:docId w15:val="{BDD2C4D0-6BB9-46F7-9226-C0EEB404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1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5B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5B98"/>
  </w:style>
  <w:style w:type="paragraph" w:styleId="Pidipagina">
    <w:name w:val="footer"/>
    <w:basedOn w:val="Normale"/>
    <w:link w:val="PidipaginaCarattere"/>
    <w:uiPriority w:val="99"/>
    <w:unhideWhenUsed/>
    <w:rsid w:val="00DF5B98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5B98"/>
  </w:style>
  <w:style w:type="character" w:customStyle="1" w:styleId="Collegamentoipertestuale1">
    <w:name w:val="Collegamento ipertestuale1"/>
    <w:basedOn w:val="Carpredefinitoparagrafo"/>
    <w:rsid w:val="00DF5B98"/>
    <w:rPr>
      <w:color w:val="0563C1"/>
      <w:u w:val="single"/>
    </w:rPr>
  </w:style>
  <w:style w:type="character" w:styleId="Collegamentoipertestuale">
    <w:name w:val="Hyperlink"/>
    <w:basedOn w:val="Carpredefinitoparagrafo"/>
    <w:uiPriority w:val="99"/>
    <w:unhideWhenUsed/>
    <w:rsid w:val="00DF5B9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A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34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34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769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hgkelc">
    <w:name w:val="hgkelc"/>
    <w:rsid w:val="009471E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C16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protocollo@cert.szn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pd.privacy@szn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pd.privacy@szn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463E5-4CD0-4917-8BE2-2A9F0FD04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Giosuè Zurzolo</dc:creator>
  <cp:lastModifiedBy>SZN</cp:lastModifiedBy>
  <cp:revision>2</cp:revision>
  <cp:lastPrinted>2018-11-22T14:46:00Z</cp:lastPrinted>
  <dcterms:created xsi:type="dcterms:W3CDTF">2024-01-23T11:45:00Z</dcterms:created>
  <dcterms:modified xsi:type="dcterms:W3CDTF">2024-01-23T11:45:00Z</dcterms:modified>
</cp:coreProperties>
</file>